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55BCA" w14:textId="1A9E72FF" w:rsidR="00434FBF" w:rsidRPr="00533B02" w:rsidRDefault="00434FBF" w:rsidP="00A26606">
      <w:pPr>
        <w:jc w:val="both"/>
        <w:rPr>
          <w:b/>
          <w:bCs/>
          <w:sz w:val="28"/>
          <w:szCs w:val="28"/>
        </w:rPr>
      </w:pPr>
      <w:r w:rsidRPr="00533B02">
        <w:rPr>
          <w:b/>
          <w:bCs/>
          <w:sz w:val="28"/>
          <w:szCs w:val="28"/>
        </w:rPr>
        <w:t>CARTILHA SOBRE OS ESTUDOS DE IMPACTO DE VIZINHANCA (EIV) PARA O MUNICIPIO DE PIRACICABA</w:t>
      </w:r>
    </w:p>
    <w:p w14:paraId="6B930023" w14:textId="77777777" w:rsidR="00533B02" w:rsidRDefault="00533B02" w:rsidP="00A26606">
      <w:pPr>
        <w:jc w:val="both"/>
        <w:rPr>
          <w:b/>
          <w:bCs/>
          <w:sz w:val="24"/>
          <w:szCs w:val="24"/>
        </w:rPr>
      </w:pPr>
    </w:p>
    <w:sdt>
      <w:sdtPr>
        <w:rPr>
          <w:rFonts w:asciiTheme="minorHAnsi" w:eastAsiaTheme="minorHAnsi" w:hAnsiTheme="minorHAnsi" w:cstheme="minorBidi"/>
          <w:color w:val="auto"/>
          <w:sz w:val="22"/>
          <w:szCs w:val="22"/>
          <w:lang w:eastAsia="en-US"/>
        </w:rPr>
        <w:id w:val="-431362106"/>
        <w:docPartObj>
          <w:docPartGallery w:val="Table of Contents"/>
          <w:docPartUnique/>
        </w:docPartObj>
      </w:sdtPr>
      <w:sdtEndPr>
        <w:rPr>
          <w:b/>
          <w:bCs/>
        </w:rPr>
      </w:sdtEndPr>
      <w:sdtContent>
        <w:p w14:paraId="121A5ABE" w14:textId="7879C91D" w:rsidR="00533B02" w:rsidRDefault="00533B02">
          <w:pPr>
            <w:pStyle w:val="CabealhodoSumrio"/>
            <w:rPr>
              <w:b/>
              <w:bCs/>
              <w:color w:val="auto"/>
            </w:rPr>
          </w:pPr>
          <w:r w:rsidRPr="00533B02">
            <w:rPr>
              <w:b/>
              <w:bCs/>
              <w:color w:val="auto"/>
            </w:rPr>
            <w:t>Sumário</w:t>
          </w:r>
        </w:p>
        <w:p w14:paraId="7D9EFDA6" w14:textId="77777777" w:rsidR="00533B02" w:rsidRPr="00533B02" w:rsidRDefault="00533B02" w:rsidP="00533B02">
          <w:pPr>
            <w:rPr>
              <w:lang w:eastAsia="pt-BR"/>
            </w:rPr>
          </w:pPr>
        </w:p>
        <w:p w14:paraId="2E463353" w14:textId="17A3CD01" w:rsidR="00EE57BB" w:rsidRPr="00EE57BB" w:rsidRDefault="00533B02">
          <w:pPr>
            <w:pStyle w:val="Sumrio1"/>
            <w:tabs>
              <w:tab w:val="left" w:pos="440"/>
              <w:tab w:val="right" w:leader="dot" w:pos="8494"/>
            </w:tabs>
            <w:rPr>
              <w:rFonts w:cstheme="minorBidi"/>
              <w:noProof/>
              <w:kern w:val="2"/>
              <w14:ligatures w14:val="standardContextual"/>
            </w:rPr>
          </w:pPr>
          <w:r w:rsidRPr="00EE57BB">
            <w:fldChar w:fldCharType="begin"/>
          </w:r>
          <w:r w:rsidRPr="00EE57BB">
            <w:instrText xml:space="preserve"> TOC \o "1-3" \h \z \t "Título;1" </w:instrText>
          </w:r>
          <w:r w:rsidRPr="00EE57BB">
            <w:fldChar w:fldCharType="separate"/>
          </w:r>
          <w:hyperlink w:anchor="_Toc134374025" w:history="1">
            <w:r w:rsidR="00EE57BB" w:rsidRPr="00EE57BB">
              <w:rPr>
                <w:rStyle w:val="Hyperlink"/>
                <w:rFonts w:ascii="Calibri" w:hAnsi="Calibri" w:cs="Calibri"/>
                <w:noProof/>
              </w:rPr>
              <w:t>1.</w:t>
            </w:r>
            <w:r w:rsidR="00EE57BB" w:rsidRPr="00EE57BB">
              <w:rPr>
                <w:rFonts w:cstheme="minorBidi"/>
                <w:noProof/>
                <w:kern w:val="2"/>
                <w14:ligatures w14:val="standardContextual"/>
              </w:rPr>
              <w:tab/>
            </w:r>
            <w:r w:rsidR="00EE57BB" w:rsidRPr="00EE57BB">
              <w:rPr>
                <w:rStyle w:val="Hyperlink"/>
                <w:rFonts w:ascii="Calibri" w:hAnsi="Calibri" w:cs="Calibri"/>
                <w:noProof/>
              </w:rPr>
              <w:t>Qual o Intuito do EIV?</w:t>
            </w:r>
            <w:r w:rsidR="00EE57BB" w:rsidRPr="00EE57BB">
              <w:rPr>
                <w:noProof/>
                <w:webHidden/>
              </w:rPr>
              <w:tab/>
            </w:r>
            <w:r w:rsidR="00EE57BB" w:rsidRPr="00EE57BB">
              <w:rPr>
                <w:noProof/>
                <w:webHidden/>
              </w:rPr>
              <w:fldChar w:fldCharType="begin"/>
            </w:r>
            <w:r w:rsidR="00EE57BB" w:rsidRPr="00EE57BB">
              <w:rPr>
                <w:noProof/>
                <w:webHidden/>
              </w:rPr>
              <w:instrText xml:space="preserve"> PAGEREF _Toc134374025 \h </w:instrText>
            </w:r>
            <w:r w:rsidR="00EE57BB" w:rsidRPr="00EE57BB">
              <w:rPr>
                <w:noProof/>
                <w:webHidden/>
              </w:rPr>
            </w:r>
            <w:r w:rsidR="00EE57BB" w:rsidRPr="00EE57BB">
              <w:rPr>
                <w:noProof/>
                <w:webHidden/>
              </w:rPr>
              <w:fldChar w:fldCharType="separate"/>
            </w:r>
            <w:r w:rsidR="00EE57BB" w:rsidRPr="00EE57BB">
              <w:rPr>
                <w:noProof/>
                <w:webHidden/>
              </w:rPr>
              <w:t>2</w:t>
            </w:r>
            <w:r w:rsidR="00EE57BB" w:rsidRPr="00EE57BB">
              <w:rPr>
                <w:noProof/>
                <w:webHidden/>
              </w:rPr>
              <w:fldChar w:fldCharType="end"/>
            </w:r>
          </w:hyperlink>
        </w:p>
        <w:p w14:paraId="562BD436" w14:textId="276B4E01" w:rsidR="00EE57BB" w:rsidRPr="00EE57BB" w:rsidRDefault="003A7103">
          <w:pPr>
            <w:pStyle w:val="Sumrio1"/>
            <w:tabs>
              <w:tab w:val="left" w:pos="440"/>
              <w:tab w:val="right" w:leader="dot" w:pos="8494"/>
            </w:tabs>
            <w:rPr>
              <w:rFonts w:cstheme="minorBidi"/>
              <w:noProof/>
              <w:kern w:val="2"/>
              <w14:ligatures w14:val="standardContextual"/>
            </w:rPr>
          </w:pPr>
          <w:hyperlink w:anchor="_Toc134374026" w:history="1">
            <w:r w:rsidR="00EE57BB" w:rsidRPr="00EE57BB">
              <w:rPr>
                <w:rStyle w:val="Hyperlink"/>
                <w:rFonts w:ascii="Calibri" w:hAnsi="Calibri" w:cs="Calibri"/>
                <w:noProof/>
              </w:rPr>
              <w:t>2.</w:t>
            </w:r>
            <w:r w:rsidR="00EE57BB" w:rsidRPr="00EE57BB">
              <w:rPr>
                <w:rFonts w:cstheme="minorBidi"/>
                <w:noProof/>
                <w:kern w:val="2"/>
                <w14:ligatures w14:val="standardContextual"/>
              </w:rPr>
              <w:tab/>
            </w:r>
            <w:r w:rsidR="00EE57BB" w:rsidRPr="00EE57BB">
              <w:rPr>
                <w:rStyle w:val="Hyperlink"/>
                <w:rFonts w:ascii="Calibri" w:hAnsi="Calibri" w:cs="Calibri"/>
                <w:noProof/>
              </w:rPr>
              <w:t>O EIV, independente do uso, deverá ser iniciado contendo as informações mínimas abaixo:</w:t>
            </w:r>
            <w:r w:rsidR="00EE57BB" w:rsidRPr="00EE57BB">
              <w:rPr>
                <w:noProof/>
                <w:webHidden/>
              </w:rPr>
              <w:tab/>
            </w:r>
            <w:r w:rsidR="00EE57BB" w:rsidRPr="00EE57BB">
              <w:rPr>
                <w:noProof/>
                <w:webHidden/>
              </w:rPr>
              <w:fldChar w:fldCharType="begin"/>
            </w:r>
            <w:r w:rsidR="00EE57BB" w:rsidRPr="00EE57BB">
              <w:rPr>
                <w:noProof/>
                <w:webHidden/>
              </w:rPr>
              <w:instrText xml:space="preserve"> PAGEREF _Toc134374026 \h </w:instrText>
            </w:r>
            <w:r w:rsidR="00EE57BB" w:rsidRPr="00EE57BB">
              <w:rPr>
                <w:noProof/>
                <w:webHidden/>
              </w:rPr>
            </w:r>
            <w:r w:rsidR="00EE57BB" w:rsidRPr="00EE57BB">
              <w:rPr>
                <w:noProof/>
                <w:webHidden/>
              </w:rPr>
              <w:fldChar w:fldCharType="separate"/>
            </w:r>
            <w:r w:rsidR="00EE57BB" w:rsidRPr="00EE57BB">
              <w:rPr>
                <w:noProof/>
                <w:webHidden/>
              </w:rPr>
              <w:t>2</w:t>
            </w:r>
            <w:r w:rsidR="00EE57BB" w:rsidRPr="00EE57BB">
              <w:rPr>
                <w:noProof/>
                <w:webHidden/>
              </w:rPr>
              <w:fldChar w:fldCharType="end"/>
            </w:r>
          </w:hyperlink>
        </w:p>
        <w:p w14:paraId="6A790C62" w14:textId="72B3D7A0" w:rsidR="00EE57BB" w:rsidRPr="00EE57BB" w:rsidRDefault="003A7103">
          <w:pPr>
            <w:pStyle w:val="Sumrio1"/>
            <w:tabs>
              <w:tab w:val="left" w:pos="440"/>
              <w:tab w:val="right" w:leader="dot" w:pos="8494"/>
            </w:tabs>
            <w:rPr>
              <w:rFonts w:cstheme="minorBidi"/>
              <w:noProof/>
              <w:kern w:val="2"/>
              <w14:ligatures w14:val="standardContextual"/>
            </w:rPr>
          </w:pPr>
          <w:hyperlink w:anchor="_Toc134374027" w:history="1">
            <w:r w:rsidR="00EE57BB" w:rsidRPr="00EE57BB">
              <w:rPr>
                <w:rStyle w:val="Hyperlink"/>
                <w:rFonts w:ascii="Calibri" w:hAnsi="Calibri" w:cs="Calibri"/>
                <w:noProof/>
              </w:rPr>
              <w:t>3.</w:t>
            </w:r>
            <w:r w:rsidR="00EE57BB" w:rsidRPr="00EE57BB">
              <w:rPr>
                <w:rFonts w:cstheme="minorBidi"/>
                <w:noProof/>
                <w:kern w:val="2"/>
                <w14:ligatures w14:val="standardContextual"/>
              </w:rPr>
              <w:tab/>
            </w:r>
            <w:r w:rsidR="00EE57BB" w:rsidRPr="00EE57BB">
              <w:rPr>
                <w:rStyle w:val="Hyperlink"/>
                <w:rFonts w:ascii="Calibri" w:hAnsi="Calibri" w:cs="Calibri"/>
                <w:noProof/>
              </w:rPr>
              <w:t>Da Elaboração do EIV/RIV</w:t>
            </w:r>
            <w:r w:rsidR="00EE57BB" w:rsidRPr="00EE57BB">
              <w:rPr>
                <w:noProof/>
                <w:webHidden/>
              </w:rPr>
              <w:tab/>
            </w:r>
            <w:r w:rsidR="00EE57BB" w:rsidRPr="00EE57BB">
              <w:rPr>
                <w:noProof/>
                <w:webHidden/>
              </w:rPr>
              <w:fldChar w:fldCharType="begin"/>
            </w:r>
            <w:r w:rsidR="00EE57BB" w:rsidRPr="00EE57BB">
              <w:rPr>
                <w:noProof/>
                <w:webHidden/>
              </w:rPr>
              <w:instrText xml:space="preserve"> PAGEREF _Toc134374027 \h </w:instrText>
            </w:r>
            <w:r w:rsidR="00EE57BB" w:rsidRPr="00EE57BB">
              <w:rPr>
                <w:noProof/>
                <w:webHidden/>
              </w:rPr>
            </w:r>
            <w:r w:rsidR="00EE57BB" w:rsidRPr="00EE57BB">
              <w:rPr>
                <w:noProof/>
                <w:webHidden/>
              </w:rPr>
              <w:fldChar w:fldCharType="separate"/>
            </w:r>
            <w:r w:rsidR="00EE57BB" w:rsidRPr="00EE57BB">
              <w:rPr>
                <w:noProof/>
                <w:webHidden/>
              </w:rPr>
              <w:t>3</w:t>
            </w:r>
            <w:r w:rsidR="00EE57BB" w:rsidRPr="00EE57BB">
              <w:rPr>
                <w:noProof/>
                <w:webHidden/>
              </w:rPr>
              <w:fldChar w:fldCharType="end"/>
            </w:r>
          </w:hyperlink>
        </w:p>
        <w:p w14:paraId="40DCF39A" w14:textId="4619A28A" w:rsidR="00EE57BB" w:rsidRPr="00EE57BB" w:rsidRDefault="003A7103">
          <w:pPr>
            <w:pStyle w:val="Sumrio1"/>
            <w:tabs>
              <w:tab w:val="left" w:pos="440"/>
              <w:tab w:val="right" w:leader="dot" w:pos="8494"/>
            </w:tabs>
            <w:rPr>
              <w:rFonts w:cstheme="minorBidi"/>
              <w:noProof/>
              <w:kern w:val="2"/>
              <w14:ligatures w14:val="standardContextual"/>
            </w:rPr>
          </w:pPr>
          <w:hyperlink w:anchor="_Toc134374028" w:history="1">
            <w:r w:rsidR="00EE57BB" w:rsidRPr="00EE57BB">
              <w:rPr>
                <w:rStyle w:val="Hyperlink"/>
                <w:rFonts w:ascii="Calibri" w:hAnsi="Calibri" w:cs="Calibri"/>
                <w:noProof/>
              </w:rPr>
              <w:t>4.</w:t>
            </w:r>
            <w:r w:rsidR="00EE57BB" w:rsidRPr="00EE57BB">
              <w:rPr>
                <w:rFonts w:cstheme="minorBidi"/>
                <w:noProof/>
                <w:kern w:val="2"/>
                <w14:ligatures w14:val="standardContextual"/>
              </w:rPr>
              <w:tab/>
            </w:r>
            <w:r w:rsidR="00EE57BB" w:rsidRPr="00EE57BB">
              <w:rPr>
                <w:rStyle w:val="Hyperlink"/>
                <w:rFonts w:ascii="Calibri" w:hAnsi="Calibri" w:cs="Calibri"/>
                <w:noProof/>
              </w:rPr>
              <w:t>Identificação, localização e caracterização do empreendimento:</w:t>
            </w:r>
            <w:r w:rsidR="00EE57BB" w:rsidRPr="00EE57BB">
              <w:rPr>
                <w:noProof/>
                <w:webHidden/>
              </w:rPr>
              <w:tab/>
            </w:r>
            <w:r w:rsidR="00EE57BB" w:rsidRPr="00EE57BB">
              <w:rPr>
                <w:noProof/>
                <w:webHidden/>
              </w:rPr>
              <w:fldChar w:fldCharType="begin"/>
            </w:r>
            <w:r w:rsidR="00EE57BB" w:rsidRPr="00EE57BB">
              <w:rPr>
                <w:noProof/>
                <w:webHidden/>
              </w:rPr>
              <w:instrText xml:space="preserve"> PAGEREF _Toc134374028 \h </w:instrText>
            </w:r>
            <w:r w:rsidR="00EE57BB" w:rsidRPr="00EE57BB">
              <w:rPr>
                <w:noProof/>
                <w:webHidden/>
              </w:rPr>
            </w:r>
            <w:r w:rsidR="00EE57BB" w:rsidRPr="00EE57BB">
              <w:rPr>
                <w:noProof/>
                <w:webHidden/>
              </w:rPr>
              <w:fldChar w:fldCharType="separate"/>
            </w:r>
            <w:r w:rsidR="00EE57BB" w:rsidRPr="00EE57BB">
              <w:rPr>
                <w:noProof/>
                <w:webHidden/>
              </w:rPr>
              <w:t>3</w:t>
            </w:r>
            <w:r w:rsidR="00EE57BB" w:rsidRPr="00EE57BB">
              <w:rPr>
                <w:noProof/>
                <w:webHidden/>
              </w:rPr>
              <w:fldChar w:fldCharType="end"/>
            </w:r>
          </w:hyperlink>
        </w:p>
        <w:p w14:paraId="777A3947" w14:textId="50830E5D" w:rsidR="00EE57BB" w:rsidRPr="00EE57BB" w:rsidRDefault="003A7103">
          <w:pPr>
            <w:pStyle w:val="Sumrio1"/>
            <w:tabs>
              <w:tab w:val="left" w:pos="440"/>
              <w:tab w:val="right" w:leader="dot" w:pos="8494"/>
            </w:tabs>
            <w:rPr>
              <w:rFonts w:cstheme="minorBidi"/>
              <w:noProof/>
              <w:kern w:val="2"/>
              <w14:ligatures w14:val="standardContextual"/>
            </w:rPr>
          </w:pPr>
          <w:hyperlink w:anchor="_Toc134374029" w:history="1">
            <w:r w:rsidR="00EE57BB" w:rsidRPr="00EE57BB">
              <w:rPr>
                <w:rStyle w:val="Hyperlink"/>
                <w:rFonts w:ascii="Calibri" w:hAnsi="Calibri" w:cs="Calibri"/>
                <w:noProof/>
              </w:rPr>
              <w:t>5.</w:t>
            </w:r>
            <w:r w:rsidR="00EE57BB" w:rsidRPr="00EE57BB">
              <w:rPr>
                <w:rFonts w:cstheme="minorBidi"/>
                <w:noProof/>
                <w:kern w:val="2"/>
                <w14:ligatures w14:val="standardContextual"/>
              </w:rPr>
              <w:tab/>
            </w:r>
            <w:r w:rsidR="00EE57BB" w:rsidRPr="00EE57BB">
              <w:rPr>
                <w:rStyle w:val="Hyperlink"/>
                <w:rFonts w:ascii="Calibri" w:hAnsi="Calibri" w:cs="Calibri"/>
                <w:noProof/>
              </w:rPr>
              <w:t>Levantamentos informativos:</w:t>
            </w:r>
            <w:r w:rsidR="00EE57BB" w:rsidRPr="00EE57BB">
              <w:rPr>
                <w:noProof/>
                <w:webHidden/>
              </w:rPr>
              <w:tab/>
            </w:r>
            <w:r w:rsidR="00EE57BB" w:rsidRPr="00EE57BB">
              <w:rPr>
                <w:noProof/>
                <w:webHidden/>
              </w:rPr>
              <w:fldChar w:fldCharType="begin"/>
            </w:r>
            <w:r w:rsidR="00EE57BB" w:rsidRPr="00EE57BB">
              <w:rPr>
                <w:noProof/>
                <w:webHidden/>
              </w:rPr>
              <w:instrText xml:space="preserve"> PAGEREF _Toc134374029 \h </w:instrText>
            </w:r>
            <w:r w:rsidR="00EE57BB" w:rsidRPr="00EE57BB">
              <w:rPr>
                <w:noProof/>
                <w:webHidden/>
              </w:rPr>
            </w:r>
            <w:r w:rsidR="00EE57BB" w:rsidRPr="00EE57BB">
              <w:rPr>
                <w:noProof/>
                <w:webHidden/>
              </w:rPr>
              <w:fldChar w:fldCharType="separate"/>
            </w:r>
            <w:r w:rsidR="00EE57BB" w:rsidRPr="00EE57BB">
              <w:rPr>
                <w:noProof/>
                <w:webHidden/>
              </w:rPr>
              <w:t>4</w:t>
            </w:r>
            <w:r w:rsidR="00EE57BB" w:rsidRPr="00EE57BB">
              <w:rPr>
                <w:noProof/>
                <w:webHidden/>
              </w:rPr>
              <w:fldChar w:fldCharType="end"/>
            </w:r>
          </w:hyperlink>
        </w:p>
        <w:p w14:paraId="26F44CEF" w14:textId="2398E461" w:rsidR="00EE57BB" w:rsidRPr="00EE57BB" w:rsidRDefault="003A7103">
          <w:pPr>
            <w:pStyle w:val="Sumrio1"/>
            <w:tabs>
              <w:tab w:val="left" w:pos="440"/>
              <w:tab w:val="right" w:leader="dot" w:pos="8494"/>
            </w:tabs>
            <w:rPr>
              <w:rFonts w:cstheme="minorBidi"/>
              <w:noProof/>
              <w:kern w:val="2"/>
              <w14:ligatures w14:val="standardContextual"/>
            </w:rPr>
          </w:pPr>
          <w:hyperlink w:anchor="_Toc134374030" w:history="1">
            <w:r w:rsidR="00EE57BB" w:rsidRPr="00EE57BB">
              <w:rPr>
                <w:rStyle w:val="Hyperlink"/>
                <w:rFonts w:ascii="Calibri" w:hAnsi="Calibri" w:cs="Calibri"/>
                <w:noProof/>
              </w:rPr>
              <w:t>6.</w:t>
            </w:r>
            <w:r w:rsidR="00EE57BB" w:rsidRPr="00EE57BB">
              <w:rPr>
                <w:rFonts w:cstheme="minorBidi"/>
                <w:noProof/>
                <w:kern w:val="2"/>
                <w14:ligatures w14:val="standardContextual"/>
              </w:rPr>
              <w:tab/>
            </w:r>
            <w:r w:rsidR="00EE57BB" w:rsidRPr="00EE57BB">
              <w:rPr>
                <w:rStyle w:val="Hyperlink"/>
                <w:rFonts w:ascii="Calibri" w:hAnsi="Calibri" w:cs="Calibri"/>
                <w:noProof/>
              </w:rPr>
              <w:t>Descrição do sistema construtivo do empreendimento:</w:t>
            </w:r>
            <w:r w:rsidR="00EE57BB" w:rsidRPr="00EE57BB">
              <w:rPr>
                <w:noProof/>
                <w:webHidden/>
              </w:rPr>
              <w:tab/>
            </w:r>
            <w:r w:rsidR="00EE57BB" w:rsidRPr="00EE57BB">
              <w:rPr>
                <w:noProof/>
                <w:webHidden/>
              </w:rPr>
              <w:fldChar w:fldCharType="begin"/>
            </w:r>
            <w:r w:rsidR="00EE57BB" w:rsidRPr="00EE57BB">
              <w:rPr>
                <w:noProof/>
                <w:webHidden/>
              </w:rPr>
              <w:instrText xml:space="preserve"> PAGEREF _Toc134374030 \h </w:instrText>
            </w:r>
            <w:r w:rsidR="00EE57BB" w:rsidRPr="00EE57BB">
              <w:rPr>
                <w:noProof/>
                <w:webHidden/>
              </w:rPr>
            </w:r>
            <w:r w:rsidR="00EE57BB" w:rsidRPr="00EE57BB">
              <w:rPr>
                <w:noProof/>
                <w:webHidden/>
              </w:rPr>
              <w:fldChar w:fldCharType="separate"/>
            </w:r>
            <w:r w:rsidR="00EE57BB" w:rsidRPr="00EE57BB">
              <w:rPr>
                <w:noProof/>
                <w:webHidden/>
              </w:rPr>
              <w:t>4</w:t>
            </w:r>
            <w:r w:rsidR="00EE57BB" w:rsidRPr="00EE57BB">
              <w:rPr>
                <w:noProof/>
                <w:webHidden/>
              </w:rPr>
              <w:fldChar w:fldCharType="end"/>
            </w:r>
          </w:hyperlink>
        </w:p>
        <w:p w14:paraId="05383549" w14:textId="5A15D8E7" w:rsidR="00EE57BB" w:rsidRPr="00EE57BB" w:rsidRDefault="003A7103">
          <w:pPr>
            <w:pStyle w:val="Sumrio1"/>
            <w:tabs>
              <w:tab w:val="left" w:pos="440"/>
              <w:tab w:val="right" w:leader="dot" w:pos="8494"/>
            </w:tabs>
            <w:rPr>
              <w:rFonts w:cstheme="minorBidi"/>
              <w:noProof/>
              <w:kern w:val="2"/>
              <w14:ligatures w14:val="standardContextual"/>
            </w:rPr>
          </w:pPr>
          <w:hyperlink w:anchor="_Toc134374031" w:history="1">
            <w:r w:rsidR="00EE57BB" w:rsidRPr="00EE57BB">
              <w:rPr>
                <w:rStyle w:val="Hyperlink"/>
                <w:rFonts w:ascii="Calibri" w:hAnsi="Calibri" w:cs="Calibri"/>
                <w:noProof/>
              </w:rPr>
              <w:t>7.</w:t>
            </w:r>
            <w:r w:rsidR="00EE57BB" w:rsidRPr="00EE57BB">
              <w:rPr>
                <w:rFonts w:cstheme="minorBidi"/>
                <w:noProof/>
                <w:kern w:val="2"/>
                <w14:ligatures w14:val="standardContextual"/>
              </w:rPr>
              <w:tab/>
            </w:r>
            <w:r w:rsidR="00EE57BB" w:rsidRPr="00EE57BB">
              <w:rPr>
                <w:rStyle w:val="Hyperlink"/>
                <w:rFonts w:ascii="Calibri" w:hAnsi="Calibri" w:cs="Calibri"/>
                <w:noProof/>
              </w:rPr>
              <w:t>Delimitação e caracterização das áreas de influência Direta e Indireta</w:t>
            </w:r>
            <w:r w:rsidR="00EE57BB" w:rsidRPr="00EE57BB">
              <w:rPr>
                <w:noProof/>
                <w:webHidden/>
              </w:rPr>
              <w:tab/>
            </w:r>
            <w:r w:rsidR="00EE57BB" w:rsidRPr="00EE57BB">
              <w:rPr>
                <w:noProof/>
                <w:webHidden/>
              </w:rPr>
              <w:fldChar w:fldCharType="begin"/>
            </w:r>
            <w:r w:rsidR="00EE57BB" w:rsidRPr="00EE57BB">
              <w:rPr>
                <w:noProof/>
                <w:webHidden/>
              </w:rPr>
              <w:instrText xml:space="preserve"> PAGEREF _Toc134374031 \h </w:instrText>
            </w:r>
            <w:r w:rsidR="00EE57BB" w:rsidRPr="00EE57BB">
              <w:rPr>
                <w:noProof/>
                <w:webHidden/>
              </w:rPr>
            </w:r>
            <w:r w:rsidR="00EE57BB" w:rsidRPr="00EE57BB">
              <w:rPr>
                <w:noProof/>
                <w:webHidden/>
              </w:rPr>
              <w:fldChar w:fldCharType="separate"/>
            </w:r>
            <w:r w:rsidR="00EE57BB" w:rsidRPr="00EE57BB">
              <w:rPr>
                <w:noProof/>
                <w:webHidden/>
              </w:rPr>
              <w:t>5</w:t>
            </w:r>
            <w:r w:rsidR="00EE57BB" w:rsidRPr="00EE57BB">
              <w:rPr>
                <w:noProof/>
                <w:webHidden/>
              </w:rPr>
              <w:fldChar w:fldCharType="end"/>
            </w:r>
          </w:hyperlink>
        </w:p>
        <w:p w14:paraId="5860D76F" w14:textId="0F08F393" w:rsidR="00EE57BB" w:rsidRPr="00EE57BB" w:rsidRDefault="003A7103">
          <w:pPr>
            <w:pStyle w:val="Sumrio1"/>
            <w:tabs>
              <w:tab w:val="left" w:pos="660"/>
              <w:tab w:val="right" w:leader="dot" w:pos="8494"/>
            </w:tabs>
            <w:rPr>
              <w:rFonts w:cstheme="minorBidi"/>
              <w:noProof/>
              <w:kern w:val="2"/>
              <w14:ligatures w14:val="standardContextual"/>
            </w:rPr>
          </w:pPr>
          <w:hyperlink w:anchor="_Toc134374032" w:history="1">
            <w:r w:rsidR="00EE57BB" w:rsidRPr="00EE57BB">
              <w:rPr>
                <w:rStyle w:val="Hyperlink"/>
                <w:rFonts w:ascii="Calibri" w:hAnsi="Calibri" w:cs="Calibri"/>
                <w:noProof/>
              </w:rPr>
              <w:t>7.1.</w:t>
            </w:r>
            <w:r w:rsidR="00EE57BB" w:rsidRPr="00EE57BB">
              <w:rPr>
                <w:rFonts w:cstheme="minorBidi"/>
                <w:noProof/>
                <w:kern w:val="2"/>
                <w14:ligatures w14:val="standardContextual"/>
              </w:rPr>
              <w:tab/>
            </w:r>
            <w:r w:rsidR="00EE57BB" w:rsidRPr="00EE57BB">
              <w:rPr>
                <w:rStyle w:val="Hyperlink"/>
                <w:rFonts w:ascii="Calibri" w:hAnsi="Calibri" w:cs="Calibri"/>
                <w:noProof/>
              </w:rPr>
              <w:t>A caracterização das áreas de influência deverá conter, no mínimo:</w:t>
            </w:r>
            <w:r w:rsidR="00EE57BB" w:rsidRPr="00EE57BB">
              <w:rPr>
                <w:noProof/>
                <w:webHidden/>
              </w:rPr>
              <w:tab/>
            </w:r>
            <w:r w:rsidR="00EE57BB" w:rsidRPr="00EE57BB">
              <w:rPr>
                <w:noProof/>
                <w:webHidden/>
              </w:rPr>
              <w:fldChar w:fldCharType="begin"/>
            </w:r>
            <w:r w:rsidR="00EE57BB" w:rsidRPr="00EE57BB">
              <w:rPr>
                <w:noProof/>
                <w:webHidden/>
              </w:rPr>
              <w:instrText xml:space="preserve"> PAGEREF _Toc134374032 \h </w:instrText>
            </w:r>
            <w:r w:rsidR="00EE57BB" w:rsidRPr="00EE57BB">
              <w:rPr>
                <w:noProof/>
                <w:webHidden/>
              </w:rPr>
            </w:r>
            <w:r w:rsidR="00EE57BB" w:rsidRPr="00EE57BB">
              <w:rPr>
                <w:noProof/>
                <w:webHidden/>
              </w:rPr>
              <w:fldChar w:fldCharType="separate"/>
            </w:r>
            <w:r w:rsidR="00EE57BB" w:rsidRPr="00EE57BB">
              <w:rPr>
                <w:noProof/>
                <w:webHidden/>
              </w:rPr>
              <w:t>5</w:t>
            </w:r>
            <w:r w:rsidR="00EE57BB" w:rsidRPr="00EE57BB">
              <w:rPr>
                <w:noProof/>
                <w:webHidden/>
              </w:rPr>
              <w:fldChar w:fldCharType="end"/>
            </w:r>
          </w:hyperlink>
        </w:p>
        <w:p w14:paraId="163593B8" w14:textId="1954A95D" w:rsidR="00EE57BB" w:rsidRPr="00EE57BB" w:rsidRDefault="003A7103">
          <w:pPr>
            <w:pStyle w:val="Sumrio1"/>
            <w:tabs>
              <w:tab w:val="left" w:pos="440"/>
              <w:tab w:val="right" w:leader="dot" w:pos="8494"/>
            </w:tabs>
            <w:rPr>
              <w:rFonts w:cstheme="minorBidi"/>
              <w:noProof/>
              <w:kern w:val="2"/>
              <w14:ligatures w14:val="standardContextual"/>
            </w:rPr>
          </w:pPr>
          <w:hyperlink w:anchor="_Toc134374033" w:history="1">
            <w:r w:rsidR="00EE57BB" w:rsidRPr="00EE57BB">
              <w:rPr>
                <w:rStyle w:val="Hyperlink"/>
                <w:rFonts w:ascii="Calibri" w:hAnsi="Calibri" w:cs="Calibri"/>
                <w:noProof/>
              </w:rPr>
              <w:t>8.</w:t>
            </w:r>
            <w:r w:rsidR="00EE57BB" w:rsidRPr="00EE57BB">
              <w:rPr>
                <w:rFonts w:cstheme="minorBidi"/>
                <w:noProof/>
                <w:kern w:val="2"/>
                <w14:ligatures w14:val="standardContextual"/>
              </w:rPr>
              <w:tab/>
            </w:r>
            <w:r w:rsidR="00EE57BB" w:rsidRPr="00EE57BB">
              <w:rPr>
                <w:rStyle w:val="Hyperlink"/>
                <w:rFonts w:ascii="Calibri" w:hAnsi="Calibri" w:cs="Calibri"/>
                <w:noProof/>
              </w:rPr>
              <w:t>Avaliação dos impactos:</w:t>
            </w:r>
            <w:r w:rsidR="00EE57BB" w:rsidRPr="00EE57BB">
              <w:rPr>
                <w:noProof/>
                <w:webHidden/>
              </w:rPr>
              <w:tab/>
            </w:r>
            <w:r w:rsidR="00EE57BB" w:rsidRPr="00EE57BB">
              <w:rPr>
                <w:noProof/>
                <w:webHidden/>
              </w:rPr>
              <w:fldChar w:fldCharType="begin"/>
            </w:r>
            <w:r w:rsidR="00EE57BB" w:rsidRPr="00EE57BB">
              <w:rPr>
                <w:noProof/>
                <w:webHidden/>
              </w:rPr>
              <w:instrText xml:space="preserve"> PAGEREF _Toc134374033 \h </w:instrText>
            </w:r>
            <w:r w:rsidR="00EE57BB" w:rsidRPr="00EE57BB">
              <w:rPr>
                <w:noProof/>
                <w:webHidden/>
              </w:rPr>
            </w:r>
            <w:r w:rsidR="00EE57BB" w:rsidRPr="00EE57BB">
              <w:rPr>
                <w:noProof/>
                <w:webHidden/>
              </w:rPr>
              <w:fldChar w:fldCharType="separate"/>
            </w:r>
            <w:r w:rsidR="00EE57BB" w:rsidRPr="00EE57BB">
              <w:rPr>
                <w:noProof/>
                <w:webHidden/>
              </w:rPr>
              <w:t>6</w:t>
            </w:r>
            <w:r w:rsidR="00EE57BB" w:rsidRPr="00EE57BB">
              <w:rPr>
                <w:noProof/>
                <w:webHidden/>
              </w:rPr>
              <w:fldChar w:fldCharType="end"/>
            </w:r>
          </w:hyperlink>
        </w:p>
        <w:p w14:paraId="2070BDE2" w14:textId="3A02C895" w:rsidR="00EE57BB" w:rsidRPr="00EE57BB" w:rsidRDefault="003A7103">
          <w:pPr>
            <w:pStyle w:val="Sumrio1"/>
            <w:tabs>
              <w:tab w:val="left" w:pos="660"/>
              <w:tab w:val="right" w:leader="dot" w:pos="8494"/>
            </w:tabs>
            <w:rPr>
              <w:rFonts w:cstheme="minorBidi"/>
              <w:noProof/>
              <w:kern w:val="2"/>
              <w14:ligatures w14:val="standardContextual"/>
            </w:rPr>
          </w:pPr>
          <w:hyperlink w:anchor="_Toc134374034" w:history="1">
            <w:r w:rsidR="00EE57BB" w:rsidRPr="00EE57BB">
              <w:rPr>
                <w:rStyle w:val="Hyperlink"/>
                <w:rFonts w:ascii="Calibri" w:hAnsi="Calibri" w:cs="Calibri"/>
                <w:noProof/>
              </w:rPr>
              <w:t>8.1.</w:t>
            </w:r>
            <w:r w:rsidR="00EE57BB" w:rsidRPr="00EE57BB">
              <w:rPr>
                <w:rFonts w:cstheme="minorBidi"/>
                <w:noProof/>
                <w:kern w:val="2"/>
                <w14:ligatures w14:val="standardContextual"/>
              </w:rPr>
              <w:tab/>
            </w:r>
            <w:r w:rsidR="00EE57BB" w:rsidRPr="00EE57BB">
              <w:rPr>
                <w:rStyle w:val="Hyperlink"/>
                <w:rFonts w:ascii="Calibri" w:hAnsi="Calibri" w:cs="Calibri"/>
                <w:noProof/>
              </w:rPr>
              <w:t>Na fase de obra e implantação do empreendimento:</w:t>
            </w:r>
            <w:r w:rsidR="00EE57BB" w:rsidRPr="00EE57BB">
              <w:rPr>
                <w:noProof/>
                <w:webHidden/>
              </w:rPr>
              <w:tab/>
            </w:r>
            <w:r w:rsidR="00EE57BB" w:rsidRPr="00EE57BB">
              <w:rPr>
                <w:noProof/>
                <w:webHidden/>
              </w:rPr>
              <w:fldChar w:fldCharType="begin"/>
            </w:r>
            <w:r w:rsidR="00EE57BB" w:rsidRPr="00EE57BB">
              <w:rPr>
                <w:noProof/>
                <w:webHidden/>
              </w:rPr>
              <w:instrText xml:space="preserve"> PAGEREF _Toc134374034 \h </w:instrText>
            </w:r>
            <w:r w:rsidR="00EE57BB" w:rsidRPr="00EE57BB">
              <w:rPr>
                <w:noProof/>
                <w:webHidden/>
              </w:rPr>
            </w:r>
            <w:r w:rsidR="00EE57BB" w:rsidRPr="00EE57BB">
              <w:rPr>
                <w:noProof/>
                <w:webHidden/>
              </w:rPr>
              <w:fldChar w:fldCharType="separate"/>
            </w:r>
            <w:r w:rsidR="00EE57BB" w:rsidRPr="00EE57BB">
              <w:rPr>
                <w:noProof/>
                <w:webHidden/>
              </w:rPr>
              <w:t>7</w:t>
            </w:r>
            <w:r w:rsidR="00EE57BB" w:rsidRPr="00EE57BB">
              <w:rPr>
                <w:noProof/>
                <w:webHidden/>
              </w:rPr>
              <w:fldChar w:fldCharType="end"/>
            </w:r>
          </w:hyperlink>
        </w:p>
        <w:p w14:paraId="203137E2" w14:textId="07BC6002" w:rsidR="00EE57BB" w:rsidRPr="00EE57BB" w:rsidRDefault="003A7103">
          <w:pPr>
            <w:pStyle w:val="Sumrio1"/>
            <w:tabs>
              <w:tab w:val="left" w:pos="660"/>
              <w:tab w:val="right" w:leader="dot" w:pos="8494"/>
            </w:tabs>
            <w:rPr>
              <w:rFonts w:cstheme="minorBidi"/>
              <w:noProof/>
              <w:kern w:val="2"/>
              <w14:ligatures w14:val="standardContextual"/>
            </w:rPr>
          </w:pPr>
          <w:hyperlink w:anchor="_Toc134374035" w:history="1">
            <w:r w:rsidR="00EE57BB" w:rsidRPr="00EE57BB">
              <w:rPr>
                <w:rStyle w:val="Hyperlink"/>
                <w:rFonts w:ascii="Calibri" w:hAnsi="Calibri" w:cs="Calibri"/>
                <w:noProof/>
              </w:rPr>
              <w:t>8.2.</w:t>
            </w:r>
            <w:r w:rsidR="00EE57BB" w:rsidRPr="00EE57BB">
              <w:rPr>
                <w:rFonts w:cstheme="minorBidi"/>
                <w:noProof/>
                <w:kern w:val="2"/>
                <w14:ligatures w14:val="standardContextual"/>
              </w:rPr>
              <w:tab/>
            </w:r>
            <w:r w:rsidR="00EE57BB" w:rsidRPr="00EE57BB">
              <w:rPr>
                <w:rStyle w:val="Hyperlink"/>
                <w:rFonts w:ascii="Calibri" w:hAnsi="Calibri" w:cs="Calibri"/>
                <w:noProof/>
              </w:rPr>
              <w:t>Com a presença do empreendimento ocupado:</w:t>
            </w:r>
            <w:r w:rsidR="00EE57BB" w:rsidRPr="00EE57BB">
              <w:rPr>
                <w:noProof/>
                <w:webHidden/>
              </w:rPr>
              <w:tab/>
            </w:r>
            <w:r w:rsidR="00EE57BB" w:rsidRPr="00EE57BB">
              <w:rPr>
                <w:noProof/>
                <w:webHidden/>
              </w:rPr>
              <w:fldChar w:fldCharType="begin"/>
            </w:r>
            <w:r w:rsidR="00EE57BB" w:rsidRPr="00EE57BB">
              <w:rPr>
                <w:noProof/>
                <w:webHidden/>
              </w:rPr>
              <w:instrText xml:space="preserve"> PAGEREF _Toc134374035 \h </w:instrText>
            </w:r>
            <w:r w:rsidR="00EE57BB" w:rsidRPr="00EE57BB">
              <w:rPr>
                <w:noProof/>
                <w:webHidden/>
              </w:rPr>
            </w:r>
            <w:r w:rsidR="00EE57BB" w:rsidRPr="00EE57BB">
              <w:rPr>
                <w:noProof/>
                <w:webHidden/>
              </w:rPr>
              <w:fldChar w:fldCharType="separate"/>
            </w:r>
            <w:r w:rsidR="00EE57BB" w:rsidRPr="00EE57BB">
              <w:rPr>
                <w:noProof/>
                <w:webHidden/>
              </w:rPr>
              <w:t>7</w:t>
            </w:r>
            <w:r w:rsidR="00EE57BB" w:rsidRPr="00EE57BB">
              <w:rPr>
                <w:noProof/>
                <w:webHidden/>
              </w:rPr>
              <w:fldChar w:fldCharType="end"/>
            </w:r>
          </w:hyperlink>
        </w:p>
        <w:p w14:paraId="1B399619" w14:textId="4A90DDC4" w:rsidR="00EE57BB" w:rsidRPr="00EE57BB" w:rsidRDefault="003A7103">
          <w:pPr>
            <w:pStyle w:val="Sumrio1"/>
            <w:tabs>
              <w:tab w:val="left" w:pos="440"/>
              <w:tab w:val="right" w:leader="dot" w:pos="8494"/>
            </w:tabs>
            <w:rPr>
              <w:rFonts w:cstheme="minorBidi"/>
              <w:noProof/>
              <w:kern w:val="2"/>
              <w14:ligatures w14:val="standardContextual"/>
            </w:rPr>
          </w:pPr>
          <w:hyperlink w:anchor="_Toc134374036" w:history="1">
            <w:r w:rsidR="00EE57BB" w:rsidRPr="00EE57BB">
              <w:rPr>
                <w:rStyle w:val="Hyperlink"/>
                <w:rFonts w:ascii="Calibri" w:hAnsi="Calibri" w:cs="Calibri"/>
                <w:noProof/>
              </w:rPr>
              <w:t>9.</w:t>
            </w:r>
            <w:r w:rsidR="00EE57BB" w:rsidRPr="00EE57BB">
              <w:rPr>
                <w:rFonts w:cstheme="minorBidi"/>
                <w:noProof/>
                <w:kern w:val="2"/>
                <w14:ligatures w14:val="standardContextual"/>
              </w:rPr>
              <w:tab/>
            </w:r>
            <w:r w:rsidR="00EE57BB" w:rsidRPr="00EE57BB">
              <w:rPr>
                <w:rStyle w:val="Hyperlink"/>
                <w:rFonts w:ascii="Calibri" w:hAnsi="Calibri" w:cs="Calibri"/>
                <w:noProof/>
              </w:rPr>
              <w:t>ITENS PARA TODOS OS TIPOS DE USO - APRESENTAÇÃO OBRIGATÓRIA:</w:t>
            </w:r>
            <w:r w:rsidR="00EE57BB" w:rsidRPr="00EE57BB">
              <w:rPr>
                <w:noProof/>
                <w:webHidden/>
              </w:rPr>
              <w:tab/>
            </w:r>
            <w:r w:rsidR="00EE57BB" w:rsidRPr="00EE57BB">
              <w:rPr>
                <w:noProof/>
                <w:webHidden/>
              </w:rPr>
              <w:fldChar w:fldCharType="begin"/>
            </w:r>
            <w:r w:rsidR="00EE57BB" w:rsidRPr="00EE57BB">
              <w:rPr>
                <w:noProof/>
                <w:webHidden/>
              </w:rPr>
              <w:instrText xml:space="preserve"> PAGEREF _Toc134374036 \h </w:instrText>
            </w:r>
            <w:r w:rsidR="00EE57BB" w:rsidRPr="00EE57BB">
              <w:rPr>
                <w:noProof/>
                <w:webHidden/>
              </w:rPr>
            </w:r>
            <w:r w:rsidR="00EE57BB" w:rsidRPr="00EE57BB">
              <w:rPr>
                <w:noProof/>
                <w:webHidden/>
              </w:rPr>
              <w:fldChar w:fldCharType="separate"/>
            </w:r>
            <w:r w:rsidR="00EE57BB" w:rsidRPr="00EE57BB">
              <w:rPr>
                <w:noProof/>
                <w:webHidden/>
              </w:rPr>
              <w:t>8</w:t>
            </w:r>
            <w:r w:rsidR="00EE57BB" w:rsidRPr="00EE57BB">
              <w:rPr>
                <w:noProof/>
                <w:webHidden/>
              </w:rPr>
              <w:fldChar w:fldCharType="end"/>
            </w:r>
          </w:hyperlink>
        </w:p>
        <w:p w14:paraId="0B3FEB04" w14:textId="29AA1DC7" w:rsidR="00EE57BB" w:rsidRPr="00EE57BB" w:rsidRDefault="003A7103">
          <w:pPr>
            <w:pStyle w:val="Sumrio1"/>
            <w:tabs>
              <w:tab w:val="left" w:pos="660"/>
              <w:tab w:val="right" w:leader="dot" w:pos="8494"/>
            </w:tabs>
            <w:rPr>
              <w:rFonts w:cstheme="minorBidi"/>
              <w:noProof/>
              <w:kern w:val="2"/>
              <w14:ligatures w14:val="standardContextual"/>
            </w:rPr>
          </w:pPr>
          <w:hyperlink w:anchor="_Toc134374037" w:history="1">
            <w:r w:rsidR="00EE57BB" w:rsidRPr="00EE57BB">
              <w:rPr>
                <w:rStyle w:val="Hyperlink"/>
                <w:rFonts w:ascii="Calibri" w:hAnsi="Calibri" w:cs="Calibri"/>
                <w:noProof/>
              </w:rPr>
              <w:t>9.1.</w:t>
            </w:r>
            <w:r w:rsidR="00EE57BB" w:rsidRPr="00EE57BB">
              <w:rPr>
                <w:rFonts w:cstheme="minorBidi"/>
                <w:noProof/>
                <w:kern w:val="2"/>
                <w14:ligatures w14:val="standardContextual"/>
              </w:rPr>
              <w:tab/>
            </w:r>
            <w:r w:rsidR="00EE57BB" w:rsidRPr="00EE57BB">
              <w:rPr>
                <w:rStyle w:val="Hyperlink"/>
                <w:rFonts w:ascii="Calibri" w:hAnsi="Calibri" w:cs="Calibri"/>
                <w:noProof/>
              </w:rPr>
              <w:t>Relatório de Impacto de Vizinhança (RIV) e Matriz mensurável dos impactos:</w:t>
            </w:r>
            <w:r w:rsidR="00EE57BB" w:rsidRPr="00EE57BB">
              <w:rPr>
                <w:noProof/>
                <w:webHidden/>
              </w:rPr>
              <w:tab/>
            </w:r>
            <w:r w:rsidR="00EE57BB" w:rsidRPr="00EE57BB">
              <w:rPr>
                <w:noProof/>
                <w:webHidden/>
              </w:rPr>
              <w:fldChar w:fldCharType="begin"/>
            </w:r>
            <w:r w:rsidR="00EE57BB" w:rsidRPr="00EE57BB">
              <w:rPr>
                <w:noProof/>
                <w:webHidden/>
              </w:rPr>
              <w:instrText xml:space="preserve"> PAGEREF _Toc134374037 \h </w:instrText>
            </w:r>
            <w:r w:rsidR="00EE57BB" w:rsidRPr="00EE57BB">
              <w:rPr>
                <w:noProof/>
                <w:webHidden/>
              </w:rPr>
            </w:r>
            <w:r w:rsidR="00EE57BB" w:rsidRPr="00EE57BB">
              <w:rPr>
                <w:noProof/>
                <w:webHidden/>
              </w:rPr>
              <w:fldChar w:fldCharType="separate"/>
            </w:r>
            <w:r w:rsidR="00EE57BB" w:rsidRPr="00EE57BB">
              <w:rPr>
                <w:noProof/>
                <w:webHidden/>
              </w:rPr>
              <w:t>8</w:t>
            </w:r>
            <w:r w:rsidR="00EE57BB" w:rsidRPr="00EE57BB">
              <w:rPr>
                <w:noProof/>
                <w:webHidden/>
              </w:rPr>
              <w:fldChar w:fldCharType="end"/>
            </w:r>
          </w:hyperlink>
        </w:p>
        <w:p w14:paraId="2E27B931" w14:textId="7482F5D9" w:rsidR="00EE57BB" w:rsidRPr="00EE57BB" w:rsidRDefault="003A7103">
          <w:pPr>
            <w:pStyle w:val="Sumrio1"/>
            <w:tabs>
              <w:tab w:val="left" w:pos="660"/>
              <w:tab w:val="right" w:leader="dot" w:pos="8494"/>
            </w:tabs>
            <w:rPr>
              <w:rFonts w:cstheme="minorBidi"/>
              <w:noProof/>
              <w:kern w:val="2"/>
              <w14:ligatures w14:val="standardContextual"/>
            </w:rPr>
          </w:pPr>
          <w:hyperlink w:anchor="_Toc134374038" w:history="1">
            <w:r w:rsidR="00EE57BB" w:rsidRPr="00EE57BB">
              <w:rPr>
                <w:rStyle w:val="Hyperlink"/>
                <w:rFonts w:ascii="Calibri" w:hAnsi="Calibri" w:cs="Calibri"/>
                <w:noProof/>
              </w:rPr>
              <w:t>9.2.</w:t>
            </w:r>
            <w:r w:rsidR="00EE57BB" w:rsidRPr="00EE57BB">
              <w:rPr>
                <w:rFonts w:cstheme="minorBidi"/>
                <w:noProof/>
                <w:kern w:val="2"/>
                <w14:ligatures w14:val="standardContextual"/>
              </w:rPr>
              <w:tab/>
            </w:r>
            <w:r w:rsidR="00EE57BB" w:rsidRPr="00EE57BB">
              <w:rPr>
                <w:rStyle w:val="Hyperlink"/>
                <w:rFonts w:ascii="Calibri" w:hAnsi="Calibri" w:cs="Calibri"/>
                <w:noProof/>
              </w:rPr>
              <w:t>Detalhamento das proposições de medidas compatibilizadoras, mitigadoras, compensatórias potencializadoras:</w:t>
            </w:r>
            <w:r w:rsidR="00EE57BB" w:rsidRPr="00EE57BB">
              <w:rPr>
                <w:noProof/>
                <w:webHidden/>
              </w:rPr>
              <w:tab/>
            </w:r>
            <w:r w:rsidR="00EE57BB" w:rsidRPr="00EE57BB">
              <w:rPr>
                <w:noProof/>
                <w:webHidden/>
              </w:rPr>
              <w:fldChar w:fldCharType="begin"/>
            </w:r>
            <w:r w:rsidR="00EE57BB" w:rsidRPr="00EE57BB">
              <w:rPr>
                <w:noProof/>
                <w:webHidden/>
              </w:rPr>
              <w:instrText xml:space="preserve"> PAGEREF _Toc134374038 \h </w:instrText>
            </w:r>
            <w:r w:rsidR="00EE57BB" w:rsidRPr="00EE57BB">
              <w:rPr>
                <w:noProof/>
                <w:webHidden/>
              </w:rPr>
            </w:r>
            <w:r w:rsidR="00EE57BB" w:rsidRPr="00EE57BB">
              <w:rPr>
                <w:noProof/>
                <w:webHidden/>
              </w:rPr>
              <w:fldChar w:fldCharType="separate"/>
            </w:r>
            <w:r w:rsidR="00EE57BB" w:rsidRPr="00EE57BB">
              <w:rPr>
                <w:noProof/>
                <w:webHidden/>
              </w:rPr>
              <w:t>9</w:t>
            </w:r>
            <w:r w:rsidR="00EE57BB" w:rsidRPr="00EE57BB">
              <w:rPr>
                <w:noProof/>
                <w:webHidden/>
              </w:rPr>
              <w:fldChar w:fldCharType="end"/>
            </w:r>
          </w:hyperlink>
        </w:p>
        <w:p w14:paraId="44F8643E" w14:textId="59990607" w:rsidR="00EE57BB" w:rsidRPr="00EE57BB" w:rsidRDefault="003A7103">
          <w:pPr>
            <w:pStyle w:val="Sumrio1"/>
            <w:tabs>
              <w:tab w:val="left" w:pos="660"/>
              <w:tab w:val="right" w:leader="dot" w:pos="8494"/>
            </w:tabs>
            <w:rPr>
              <w:rFonts w:cstheme="minorBidi"/>
              <w:noProof/>
              <w:kern w:val="2"/>
              <w14:ligatures w14:val="standardContextual"/>
            </w:rPr>
          </w:pPr>
          <w:hyperlink w:anchor="_Toc134374039" w:history="1">
            <w:r w:rsidR="00EE57BB" w:rsidRPr="00EE57BB">
              <w:rPr>
                <w:rStyle w:val="Hyperlink"/>
                <w:rFonts w:ascii="Calibri" w:hAnsi="Calibri" w:cs="Calibri"/>
                <w:noProof/>
              </w:rPr>
              <w:t>10.</w:t>
            </w:r>
            <w:r w:rsidR="00EE57BB" w:rsidRPr="00EE57BB">
              <w:rPr>
                <w:rFonts w:cstheme="minorBidi"/>
                <w:noProof/>
                <w:kern w:val="2"/>
                <w14:ligatures w14:val="standardContextual"/>
              </w:rPr>
              <w:tab/>
            </w:r>
            <w:r w:rsidR="00EE57BB" w:rsidRPr="00EE57BB">
              <w:rPr>
                <w:rStyle w:val="Hyperlink"/>
                <w:rFonts w:ascii="Calibri" w:hAnsi="Calibri" w:cs="Calibri"/>
                <w:noProof/>
              </w:rPr>
              <w:t>ITENS A SEREM SOLICITADOS PARA ELIMINAR OU MINIMIZAR IMPACTOS:</w:t>
            </w:r>
            <w:r w:rsidR="00EE57BB" w:rsidRPr="00EE57BB">
              <w:rPr>
                <w:noProof/>
                <w:webHidden/>
              </w:rPr>
              <w:tab/>
            </w:r>
            <w:r w:rsidR="00EE57BB" w:rsidRPr="00EE57BB">
              <w:rPr>
                <w:noProof/>
                <w:webHidden/>
              </w:rPr>
              <w:fldChar w:fldCharType="begin"/>
            </w:r>
            <w:r w:rsidR="00EE57BB" w:rsidRPr="00EE57BB">
              <w:rPr>
                <w:noProof/>
                <w:webHidden/>
              </w:rPr>
              <w:instrText xml:space="preserve"> PAGEREF _Toc134374039 \h </w:instrText>
            </w:r>
            <w:r w:rsidR="00EE57BB" w:rsidRPr="00EE57BB">
              <w:rPr>
                <w:noProof/>
                <w:webHidden/>
              </w:rPr>
            </w:r>
            <w:r w:rsidR="00EE57BB" w:rsidRPr="00EE57BB">
              <w:rPr>
                <w:noProof/>
                <w:webHidden/>
              </w:rPr>
              <w:fldChar w:fldCharType="separate"/>
            </w:r>
            <w:r w:rsidR="00EE57BB" w:rsidRPr="00EE57BB">
              <w:rPr>
                <w:noProof/>
                <w:webHidden/>
              </w:rPr>
              <w:t>9</w:t>
            </w:r>
            <w:r w:rsidR="00EE57BB" w:rsidRPr="00EE57BB">
              <w:rPr>
                <w:noProof/>
                <w:webHidden/>
              </w:rPr>
              <w:fldChar w:fldCharType="end"/>
            </w:r>
          </w:hyperlink>
        </w:p>
        <w:p w14:paraId="1817D80F" w14:textId="082A7764" w:rsidR="00533B02" w:rsidRDefault="00533B02">
          <w:r w:rsidRPr="00EE57BB">
            <w:fldChar w:fldCharType="end"/>
          </w:r>
        </w:p>
      </w:sdtContent>
    </w:sdt>
    <w:p w14:paraId="1E5689D6" w14:textId="77777777" w:rsidR="00533B02" w:rsidRDefault="00533B02" w:rsidP="00A26606">
      <w:pPr>
        <w:jc w:val="both"/>
        <w:rPr>
          <w:b/>
          <w:bCs/>
          <w:sz w:val="24"/>
          <w:szCs w:val="24"/>
        </w:rPr>
      </w:pPr>
    </w:p>
    <w:p w14:paraId="2AC32BEA" w14:textId="77777777" w:rsidR="00162331" w:rsidRDefault="00162331" w:rsidP="00A26606">
      <w:pPr>
        <w:jc w:val="both"/>
        <w:rPr>
          <w:b/>
          <w:bCs/>
          <w:sz w:val="24"/>
          <w:szCs w:val="24"/>
        </w:rPr>
      </w:pPr>
    </w:p>
    <w:p w14:paraId="6D7AB7DD" w14:textId="77777777" w:rsidR="00533B02" w:rsidRDefault="00533B02" w:rsidP="00C32236">
      <w:pPr>
        <w:rPr>
          <w:b/>
          <w:bCs/>
          <w:sz w:val="24"/>
          <w:szCs w:val="24"/>
          <w:highlight w:val="yellow"/>
        </w:rPr>
      </w:pPr>
    </w:p>
    <w:p w14:paraId="6B645B2C" w14:textId="77777777" w:rsidR="00533B02" w:rsidRDefault="00533B02" w:rsidP="00C32236">
      <w:pPr>
        <w:rPr>
          <w:b/>
          <w:bCs/>
          <w:sz w:val="24"/>
          <w:szCs w:val="24"/>
          <w:highlight w:val="yellow"/>
        </w:rPr>
      </w:pPr>
    </w:p>
    <w:p w14:paraId="241C37E2" w14:textId="77777777" w:rsidR="00533B02" w:rsidRDefault="00533B02" w:rsidP="00C32236">
      <w:pPr>
        <w:rPr>
          <w:b/>
          <w:bCs/>
          <w:sz w:val="24"/>
          <w:szCs w:val="24"/>
          <w:highlight w:val="yellow"/>
        </w:rPr>
      </w:pPr>
    </w:p>
    <w:p w14:paraId="2046CE0C" w14:textId="77777777" w:rsidR="00533B02" w:rsidRDefault="00533B02" w:rsidP="00C32236">
      <w:pPr>
        <w:rPr>
          <w:b/>
          <w:bCs/>
          <w:sz w:val="24"/>
          <w:szCs w:val="24"/>
          <w:highlight w:val="yellow"/>
        </w:rPr>
      </w:pPr>
    </w:p>
    <w:p w14:paraId="679991A9" w14:textId="77777777" w:rsidR="00533B02" w:rsidRDefault="00533B02" w:rsidP="00C32236">
      <w:pPr>
        <w:rPr>
          <w:b/>
          <w:bCs/>
          <w:sz w:val="24"/>
          <w:szCs w:val="24"/>
          <w:highlight w:val="yellow"/>
        </w:rPr>
      </w:pPr>
    </w:p>
    <w:p w14:paraId="0BA0862F" w14:textId="77777777" w:rsidR="00533B02" w:rsidRDefault="00533B02" w:rsidP="00C32236">
      <w:pPr>
        <w:rPr>
          <w:b/>
          <w:bCs/>
          <w:sz w:val="24"/>
          <w:szCs w:val="24"/>
          <w:highlight w:val="yellow"/>
        </w:rPr>
      </w:pPr>
    </w:p>
    <w:p w14:paraId="7F53798D" w14:textId="77777777" w:rsidR="00533B02" w:rsidRDefault="00533B02" w:rsidP="00C32236">
      <w:pPr>
        <w:rPr>
          <w:b/>
          <w:bCs/>
          <w:sz w:val="24"/>
          <w:szCs w:val="24"/>
          <w:highlight w:val="yellow"/>
        </w:rPr>
      </w:pPr>
    </w:p>
    <w:p w14:paraId="68CC33F5" w14:textId="77777777" w:rsidR="00533B02" w:rsidRDefault="00533B02" w:rsidP="00C32236">
      <w:pPr>
        <w:rPr>
          <w:b/>
          <w:bCs/>
          <w:sz w:val="24"/>
          <w:szCs w:val="24"/>
          <w:highlight w:val="yellow"/>
        </w:rPr>
      </w:pPr>
    </w:p>
    <w:p w14:paraId="18D99E1E" w14:textId="308ADC60" w:rsidR="00C648CC" w:rsidRDefault="00C648CC">
      <w:pPr>
        <w:rPr>
          <w:b/>
          <w:bCs/>
          <w:sz w:val="24"/>
          <w:szCs w:val="24"/>
          <w:highlight w:val="yellow"/>
        </w:rPr>
        <w:sectPr w:rsidR="00C648CC" w:rsidSect="00533B02">
          <w:footerReference w:type="default" r:id="rId8"/>
          <w:pgSz w:w="11906" w:h="16838"/>
          <w:pgMar w:top="1417" w:right="1701" w:bottom="1417" w:left="1701" w:header="708" w:footer="708" w:gutter="0"/>
          <w:pgNumType w:start="2"/>
          <w:cols w:space="708"/>
          <w:docGrid w:linePitch="360"/>
        </w:sectPr>
      </w:pPr>
    </w:p>
    <w:p w14:paraId="28C1C150" w14:textId="1FA4D2D7" w:rsidR="00174BAB" w:rsidRPr="00533B02" w:rsidRDefault="00533B02" w:rsidP="00533B02">
      <w:pPr>
        <w:pStyle w:val="Ttulo"/>
        <w:numPr>
          <w:ilvl w:val="0"/>
          <w:numId w:val="25"/>
        </w:numPr>
        <w:rPr>
          <w:rFonts w:ascii="Calibri" w:hAnsi="Calibri" w:cs="Calibri"/>
          <w:b/>
          <w:bCs/>
          <w:sz w:val="24"/>
          <w:szCs w:val="24"/>
        </w:rPr>
      </w:pPr>
      <w:bookmarkStart w:id="0" w:name="_Toc134374025"/>
      <w:r>
        <w:rPr>
          <w:rFonts w:ascii="Calibri" w:hAnsi="Calibri" w:cs="Calibri"/>
          <w:b/>
          <w:bCs/>
          <w:sz w:val="24"/>
          <w:szCs w:val="24"/>
        </w:rPr>
        <w:lastRenderedPageBreak/>
        <w:t>Qual o Intuito do EIV?</w:t>
      </w:r>
      <w:bookmarkEnd w:id="0"/>
    </w:p>
    <w:p w14:paraId="2DAAD5B0" w14:textId="77777777" w:rsidR="00174BAB" w:rsidRDefault="00174BAB" w:rsidP="00174BAB">
      <w:pPr>
        <w:pStyle w:val="PargrafodaLista"/>
        <w:jc w:val="both"/>
        <w:rPr>
          <w:b/>
          <w:bCs/>
          <w:sz w:val="24"/>
          <w:szCs w:val="24"/>
        </w:rPr>
      </w:pPr>
    </w:p>
    <w:p w14:paraId="79A9F088" w14:textId="7E27117E" w:rsidR="00434FBF" w:rsidRDefault="00162331" w:rsidP="00FA3743">
      <w:pPr>
        <w:pStyle w:val="PargrafodaLista"/>
        <w:jc w:val="both"/>
      </w:pPr>
      <w:r>
        <w:t xml:space="preserve">OBJETIVO PRINCIPAL: </w:t>
      </w:r>
      <w:r w:rsidRPr="00174BAB">
        <w:rPr>
          <w:b/>
          <w:bCs/>
        </w:rPr>
        <w:t>Avaliar os impactos</w:t>
      </w:r>
      <w:r>
        <w:t xml:space="preserve"> ou possíveis impactos nas áreas de influência direta e indireta do empreendimento e </w:t>
      </w:r>
      <w:r w:rsidRPr="00174BAB">
        <w:rPr>
          <w:b/>
          <w:bCs/>
        </w:rPr>
        <w:t>definir medidas mitigadoras</w:t>
      </w:r>
      <w:r w:rsidR="00161F35">
        <w:rPr>
          <w:b/>
          <w:bCs/>
        </w:rPr>
        <w:t xml:space="preserve"> e compensatórias</w:t>
      </w:r>
      <w:r>
        <w:t xml:space="preserve"> dos impactos negativos</w:t>
      </w:r>
      <w:r w:rsidR="00161F35">
        <w:t xml:space="preserve">, </w:t>
      </w:r>
      <w:r w:rsidR="00161F35" w:rsidRPr="00161F35">
        <w:rPr>
          <w:b/>
          <w:bCs/>
        </w:rPr>
        <w:t>medidas intensificadoras</w:t>
      </w:r>
      <w:r w:rsidR="00161F35">
        <w:t xml:space="preserve"> em relação aos impactos positivos, bem como democratizar o processo de licenciamento urbano e ambiental, além de assegurar a utilização adequada e sustentável dos recursos ambientais e socioeconômicos, contribuindo para a garantia de boas condições de saúde, acessibilidade e segurança da população, evitando mudanças irreversíveis e danos graves ao meio ambiente. </w:t>
      </w:r>
    </w:p>
    <w:p w14:paraId="55880E29" w14:textId="77777777" w:rsidR="00FA3743" w:rsidRDefault="00FA3743" w:rsidP="00FA3743">
      <w:pPr>
        <w:pStyle w:val="PargrafodaLista"/>
        <w:jc w:val="both"/>
        <w:rPr>
          <w:b/>
          <w:bCs/>
          <w:sz w:val="24"/>
          <w:szCs w:val="24"/>
        </w:rPr>
      </w:pPr>
    </w:p>
    <w:p w14:paraId="1DA32CB0" w14:textId="44E574FB" w:rsidR="00174BAB" w:rsidRDefault="0035093F" w:rsidP="0043662D">
      <w:pPr>
        <w:pStyle w:val="PargrafodaLista"/>
        <w:numPr>
          <w:ilvl w:val="1"/>
          <w:numId w:val="3"/>
        </w:numPr>
        <w:jc w:val="both"/>
      </w:pPr>
      <w:r>
        <w:t>Fica instituíd</w:t>
      </w:r>
      <w:r w:rsidR="00161F35">
        <w:t>a</w:t>
      </w:r>
      <w:r>
        <w:t xml:space="preserve"> </w:t>
      </w:r>
      <w:r w:rsidR="00161F35">
        <w:t>esta cartilha</w:t>
      </w:r>
      <w:r>
        <w:t>, visando estabelecer parâmetros básicos para a elaboração do Estudo de Impacto de Vizinhança e do Relatório de Impacto de Vizinhança – EIV/RIV</w:t>
      </w:r>
      <w:r w:rsidR="00631603">
        <w:t>.</w:t>
      </w:r>
    </w:p>
    <w:p w14:paraId="594C3E0E" w14:textId="77777777" w:rsidR="00174BAB" w:rsidRDefault="00174BAB" w:rsidP="00174BAB">
      <w:pPr>
        <w:pStyle w:val="PargrafodaLista"/>
        <w:jc w:val="both"/>
      </w:pPr>
    </w:p>
    <w:p w14:paraId="3D2C4281" w14:textId="77777777" w:rsidR="00174BAB" w:rsidRDefault="0035093F" w:rsidP="0075128D">
      <w:pPr>
        <w:pStyle w:val="PargrafodaLista"/>
        <w:numPr>
          <w:ilvl w:val="1"/>
          <w:numId w:val="3"/>
        </w:numPr>
        <w:jc w:val="both"/>
      </w:pPr>
      <w:r w:rsidRPr="00F30A8C">
        <w:t>O Termo de Referência tem por objetivo nortear a elaboração dos estudos necessários que permitam as avaliações e definições</w:t>
      </w:r>
      <w:r w:rsidR="00631603">
        <w:t xml:space="preserve">, </w:t>
      </w:r>
      <w:r w:rsidRPr="00F30A8C">
        <w:t>e indicará para cada tipo de uso as documentações complementares necessárias.</w:t>
      </w:r>
    </w:p>
    <w:p w14:paraId="660020AF" w14:textId="77777777" w:rsidR="00174BAB" w:rsidRDefault="00174BAB" w:rsidP="00174BAB">
      <w:pPr>
        <w:pStyle w:val="PargrafodaLista"/>
      </w:pPr>
    </w:p>
    <w:p w14:paraId="27A3AEDA" w14:textId="77777777" w:rsidR="00174BAB" w:rsidRDefault="00631603" w:rsidP="00AD22E1">
      <w:pPr>
        <w:pStyle w:val="PargrafodaLista"/>
        <w:numPr>
          <w:ilvl w:val="1"/>
          <w:numId w:val="3"/>
        </w:numPr>
        <w:jc w:val="both"/>
      </w:pPr>
      <w:r>
        <w:t>O</w:t>
      </w:r>
      <w:r w:rsidR="0035093F">
        <w:t xml:space="preserve"> EIV/RIV deverá ser elaborado por profissional devidamente habilitado ou equipe de profissionais contratados às expensas e sob a responsabilidade do interessado, de acordo com as diretrizes contidas neste Decreto.</w:t>
      </w:r>
    </w:p>
    <w:p w14:paraId="4D779DA9" w14:textId="77777777" w:rsidR="00174BAB" w:rsidRDefault="00174BAB" w:rsidP="00174BAB">
      <w:pPr>
        <w:pStyle w:val="PargrafodaLista"/>
      </w:pPr>
    </w:p>
    <w:p w14:paraId="4F592C88" w14:textId="77777777" w:rsidR="00174BAB" w:rsidRDefault="00F376D8" w:rsidP="00151558">
      <w:pPr>
        <w:pStyle w:val="PargrafodaLista"/>
        <w:numPr>
          <w:ilvl w:val="1"/>
          <w:numId w:val="3"/>
        </w:numPr>
        <w:spacing w:line="240" w:lineRule="auto"/>
        <w:jc w:val="both"/>
      </w:pPr>
      <w:r>
        <w:t>Os processos seguirão para as análises do G.I.A.I.V., e, na ocorrência de comunique-se oriunda da análise conjunta, a emissão deste se dará através da SEMUHGET</w:t>
      </w:r>
    </w:p>
    <w:p w14:paraId="2B0E4722" w14:textId="77777777" w:rsidR="00174BAB" w:rsidRDefault="00174BAB" w:rsidP="00174BAB">
      <w:pPr>
        <w:pStyle w:val="PargrafodaLista"/>
      </w:pPr>
    </w:p>
    <w:p w14:paraId="2902E0C3" w14:textId="5F94115C" w:rsidR="00F376D8" w:rsidRDefault="00F376D8" w:rsidP="00151558">
      <w:pPr>
        <w:pStyle w:val="PargrafodaLista"/>
        <w:numPr>
          <w:ilvl w:val="1"/>
          <w:numId w:val="3"/>
        </w:numPr>
        <w:spacing w:line="240" w:lineRule="auto"/>
        <w:jc w:val="both"/>
      </w:pPr>
      <w:r>
        <w:t>A obrigatoriedade da apresentação do Relatório de Impacto de Trânsito - RIT, será indicada por tipo de uso de empreendimento e deverá ser elaborado conforme o regulamento específico.</w:t>
      </w:r>
    </w:p>
    <w:p w14:paraId="36CE6A26" w14:textId="77777777" w:rsidR="00FA3743" w:rsidRDefault="00FA3743" w:rsidP="00FA3743">
      <w:pPr>
        <w:pStyle w:val="PargrafodaLista"/>
      </w:pPr>
    </w:p>
    <w:p w14:paraId="764B0366" w14:textId="768C0C83" w:rsidR="00FA3743" w:rsidRDefault="00FA3743" w:rsidP="00151558">
      <w:pPr>
        <w:pStyle w:val="PargrafodaLista"/>
        <w:numPr>
          <w:ilvl w:val="1"/>
          <w:numId w:val="3"/>
        </w:numPr>
        <w:spacing w:line="240" w:lineRule="auto"/>
        <w:jc w:val="both"/>
      </w:pPr>
      <w:r>
        <w:t>O EIV deverá seguir os parâmetros e</w:t>
      </w:r>
      <w:r w:rsidR="00DF423D">
        <w:t>stabelecidos na Lei Complementar 421/2020 que disciplina o Uso e Ocupação do Solo no Município de Piracicaba, Lei Complementar 405/2019 que aprova o Plano Diretor de Desenvolvimento do Município de Piracicaba e Lei 10257/2001 que regulamenta o Estatuto da Cidade.</w:t>
      </w:r>
    </w:p>
    <w:p w14:paraId="08D64AB5" w14:textId="77777777" w:rsidR="00DF423D" w:rsidRDefault="00DF423D" w:rsidP="00DF423D">
      <w:pPr>
        <w:pStyle w:val="PargrafodaLista"/>
      </w:pPr>
    </w:p>
    <w:p w14:paraId="12C9E81B" w14:textId="09EB9A18" w:rsidR="00DF423D" w:rsidRDefault="00DF423D" w:rsidP="00DF423D">
      <w:pPr>
        <w:pStyle w:val="PargrafodaLista"/>
        <w:numPr>
          <w:ilvl w:val="1"/>
          <w:numId w:val="3"/>
        </w:numPr>
        <w:spacing w:line="240" w:lineRule="auto"/>
        <w:jc w:val="both"/>
      </w:pPr>
      <w:r w:rsidRPr="00DF423D">
        <w:t>O órgão municipal deverá exigir dos responsáveis pelo empreendimento a execução das medidas mitigadoras, compensatórias e adaptativas definidas no EIV</w:t>
      </w:r>
      <w:r>
        <w:t xml:space="preserve"> - </w:t>
      </w:r>
      <w:r w:rsidRPr="00DF423D">
        <w:t>Parágrafo 2º do ART. 148 da LC 405/19</w:t>
      </w:r>
    </w:p>
    <w:p w14:paraId="3C9390C6" w14:textId="77777777" w:rsidR="00DF423D" w:rsidRDefault="00DF423D" w:rsidP="00DF423D">
      <w:pPr>
        <w:pStyle w:val="PargrafodaLista"/>
      </w:pPr>
    </w:p>
    <w:p w14:paraId="7C82AF7F" w14:textId="5148D827" w:rsidR="00DF423D" w:rsidRDefault="00161F35" w:rsidP="00DF423D">
      <w:pPr>
        <w:pStyle w:val="PargrafodaLista"/>
        <w:numPr>
          <w:ilvl w:val="1"/>
          <w:numId w:val="3"/>
        </w:numPr>
        <w:spacing w:line="240" w:lineRule="auto"/>
        <w:jc w:val="both"/>
      </w:pPr>
      <w:r w:rsidRPr="00161F35">
        <w:t>As exigências previstas nesta cartilha deverão ser proporcionais ao porte e ao impacto do empreendimento.</w:t>
      </w:r>
    </w:p>
    <w:p w14:paraId="7991DBAA" w14:textId="77777777" w:rsidR="00EA0C10" w:rsidRDefault="00EA0C10" w:rsidP="00EE57BB">
      <w:pPr>
        <w:spacing w:line="240" w:lineRule="auto"/>
        <w:jc w:val="both"/>
      </w:pPr>
    </w:p>
    <w:p w14:paraId="684164F2" w14:textId="77777777" w:rsidR="00174BAB" w:rsidRPr="00533B02" w:rsidRDefault="00F376D8" w:rsidP="00533B02">
      <w:pPr>
        <w:pStyle w:val="Ttulo"/>
        <w:numPr>
          <w:ilvl w:val="0"/>
          <w:numId w:val="25"/>
        </w:numPr>
        <w:rPr>
          <w:rFonts w:ascii="Calibri" w:hAnsi="Calibri" w:cs="Calibri"/>
          <w:b/>
          <w:bCs/>
          <w:sz w:val="24"/>
          <w:szCs w:val="24"/>
        </w:rPr>
      </w:pPr>
      <w:bookmarkStart w:id="1" w:name="_Toc134374026"/>
      <w:r w:rsidRPr="00533B02">
        <w:rPr>
          <w:rFonts w:ascii="Calibri" w:hAnsi="Calibri" w:cs="Calibri"/>
          <w:b/>
          <w:bCs/>
          <w:sz w:val="24"/>
          <w:szCs w:val="24"/>
        </w:rPr>
        <w:t>O EIV, independente do uso, deverá ser iniciado contendo as informações mínimas abaixo:</w:t>
      </w:r>
      <w:bookmarkEnd w:id="1"/>
    </w:p>
    <w:p w14:paraId="05DF3AC1" w14:textId="77777777" w:rsidR="00174BAB" w:rsidRDefault="00174BAB" w:rsidP="00174BAB">
      <w:pPr>
        <w:pStyle w:val="PargrafodaLista"/>
        <w:jc w:val="both"/>
        <w:rPr>
          <w:b/>
          <w:bCs/>
        </w:rPr>
      </w:pPr>
    </w:p>
    <w:p w14:paraId="098574A1" w14:textId="5DADBE11" w:rsidR="00F376D8" w:rsidRPr="00533B02" w:rsidRDefault="00F376D8" w:rsidP="00533B02">
      <w:pPr>
        <w:pStyle w:val="PargrafodaLista"/>
        <w:numPr>
          <w:ilvl w:val="1"/>
          <w:numId w:val="25"/>
        </w:numPr>
        <w:jc w:val="both"/>
        <w:rPr>
          <w:b/>
          <w:bCs/>
        </w:rPr>
      </w:pPr>
      <w:r>
        <w:t>Informações gerais proprietário/empreendedor (ou ambos quando for o caso):</w:t>
      </w:r>
    </w:p>
    <w:p w14:paraId="56BB31D6" w14:textId="77777777" w:rsidR="00174BAB" w:rsidRPr="00174BAB" w:rsidRDefault="00174BAB" w:rsidP="00174BAB">
      <w:pPr>
        <w:pStyle w:val="PargrafodaLista"/>
        <w:jc w:val="both"/>
        <w:rPr>
          <w:b/>
          <w:bCs/>
        </w:rPr>
      </w:pPr>
    </w:p>
    <w:p w14:paraId="6EB482D2" w14:textId="77777777" w:rsidR="00174BAB" w:rsidRPr="003A7103" w:rsidRDefault="00F376D8" w:rsidP="0048371F">
      <w:pPr>
        <w:pStyle w:val="PargrafodaLista"/>
        <w:numPr>
          <w:ilvl w:val="0"/>
          <w:numId w:val="4"/>
        </w:numPr>
        <w:spacing w:line="240" w:lineRule="auto"/>
        <w:jc w:val="both"/>
        <w:rPr>
          <w:strike/>
        </w:rPr>
      </w:pPr>
      <w:r w:rsidRPr="003A7103">
        <w:rPr>
          <w:strike/>
        </w:rPr>
        <w:t>Cópia RG e CPF pessoa física e/ou responsável legal;</w:t>
      </w:r>
    </w:p>
    <w:p w14:paraId="6B76C7C0" w14:textId="77777777" w:rsidR="00174BAB" w:rsidRPr="003A7103" w:rsidRDefault="00F376D8" w:rsidP="00CE1D0C">
      <w:pPr>
        <w:pStyle w:val="PargrafodaLista"/>
        <w:numPr>
          <w:ilvl w:val="0"/>
          <w:numId w:val="4"/>
        </w:numPr>
        <w:spacing w:line="240" w:lineRule="auto"/>
        <w:jc w:val="both"/>
        <w:rPr>
          <w:strike/>
        </w:rPr>
      </w:pPr>
      <w:r w:rsidRPr="003A7103">
        <w:rPr>
          <w:strike/>
        </w:rPr>
        <w:t>Cópia do contrato social em caso de empresa;</w:t>
      </w:r>
    </w:p>
    <w:p w14:paraId="7C2F5678" w14:textId="77777777" w:rsidR="00174BAB" w:rsidRPr="003A7103" w:rsidRDefault="00F376D8" w:rsidP="00902094">
      <w:pPr>
        <w:pStyle w:val="PargrafodaLista"/>
        <w:numPr>
          <w:ilvl w:val="0"/>
          <w:numId w:val="4"/>
        </w:numPr>
        <w:spacing w:line="240" w:lineRule="auto"/>
        <w:jc w:val="both"/>
        <w:rPr>
          <w:strike/>
        </w:rPr>
      </w:pPr>
      <w:r w:rsidRPr="003A7103">
        <w:rPr>
          <w:strike/>
        </w:rPr>
        <w:t>Cópia da matrícula do imóvel comprovando a propriedade;</w:t>
      </w:r>
    </w:p>
    <w:p w14:paraId="2BA1B7FB" w14:textId="071999D6" w:rsidR="00F376D8" w:rsidRPr="003A7103" w:rsidRDefault="00F376D8" w:rsidP="00902094">
      <w:pPr>
        <w:pStyle w:val="PargrafodaLista"/>
        <w:numPr>
          <w:ilvl w:val="0"/>
          <w:numId w:val="4"/>
        </w:numPr>
        <w:spacing w:line="240" w:lineRule="auto"/>
        <w:jc w:val="both"/>
        <w:rPr>
          <w:strike/>
        </w:rPr>
      </w:pPr>
      <w:r w:rsidRPr="003A7103">
        <w:rPr>
          <w:strike/>
        </w:rPr>
        <w:t>Cópia do contrato compra/venda ou permuta;</w:t>
      </w:r>
    </w:p>
    <w:p w14:paraId="761BD313" w14:textId="77777777" w:rsidR="00F376D8" w:rsidRDefault="00F376D8" w:rsidP="00A26606">
      <w:pPr>
        <w:spacing w:line="240" w:lineRule="auto"/>
        <w:jc w:val="both"/>
      </w:pPr>
    </w:p>
    <w:p w14:paraId="141F922A" w14:textId="2D5BB50D" w:rsidR="00174BAB" w:rsidRDefault="00F376D8" w:rsidP="00533B02">
      <w:pPr>
        <w:pStyle w:val="PargrafodaLista"/>
        <w:numPr>
          <w:ilvl w:val="1"/>
          <w:numId w:val="25"/>
        </w:numPr>
        <w:spacing w:line="240" w:lineRule="auto"/>
        <w:jc w:val="both"/>
      </w:pPr>
      <w:r>
        <w:t>Informações gerais do responsável técnico:</w:t>
      </w:r>
    </w:p>
    <w:p w14:paraId="1A9F3450" w14:textId="77777777" w:rsidR="00174BAB" w:rsidRDefault="00174BAB" w:rsidP="00174BAB">
      <w:pPr>
        <w:pStyle w:val="PargrafodaLista"/>
        <w:spacing w:line="240" w:lineRule="auto"/>
        <w:jc w:val="both"/>
      </w:pPr>
    </w:p>
    <w:p w14:paraId="7C552CD0" w14:textId="2AF582D0" w:rsidR="00F376D8" w:rsidRDefault="00F376D8" w:rsidP="00174BAB">
      <w:pPr>
        <w:pStyle w:val="PargrafodaLista"/>
        <w:numPr>
          <w:ilvl w:val="0"/>
          <w:numId w:val="5"/>
        </w:numPr>
        <w:spacing w:line="240" w:lineRule="auto"/>
        <w:jc w:val="both"/>
      </w:pPr>
      <w:r>
        <w:t>ART ou RT do responsável técnico pelo estudo e/ou pela equipe com recibo de pagamento;</w:t>
      </w:r>
    </w:p>
    <w:p w14:paraId="6AA521D8" w14:textId="77777777" w:rsidR="00F376D8" w:rsidRDefault="00F376D8" w:rsidP="00A26606">
      <w:pPr>
        <w:spacing w:line="240" w:lineRule="auto"/>
        <w:jc w:val="both"/>
      </w:pPr>
    </w:p>
    <w:p w14:paraId="5C104617" w14:textId="626C4C46" w:rsidR="00F376D8" w:rsidRDefault="00F376D8" w:rsidP="00533B02">
      <w:pPr>
        <w:pStyle w:val="PargrafodaLista"/>
        <w:numPr>
          <w:ilvl w:val="1"/>
          <w:numId w:val="25"/>
        </w:numPr>
        <w:spacing w:line="240" w:lineRule="auto"/>
        <w:jc w:val="both"/>
      </w:pPr>
      <w:r>
        <w:t>Informações gerais do empreendimento:</w:t>
      </w:r>
    </w:p>
    <w:p w14:paraId="479CCBAE" w14:textId="77777777" w:rsidR="00174BAB" w:rsidRDefault="00174BAB" w:rsidP="00174BAB">
      <w:pPr>
        <w:pStyle w:val="PargrafodaLista"/>
        <w:spacing w:line="240" w:lineRule="auto"/>
        <w:jc w:val="both"/>
      </w:pPr>
    </w:p>
    <w:p w14:paraId="44C228EF" w14:textId="77777777" w:rsidR="00174BAB" w:rsidRDefault="00F376D8" w:rsidP="00A26606">
      <w:pPr>
        <w:pStyle w:val="PargrafodaLista"/>
        <w:numPr>
          <w:ilvl w:val="0"/>
          <w:numId w:val="7"/>
        </w:numPr>
        <w:spacing w:line="240" w:lineRule="auto"/>
        <w:jc w:val="both"/>
      </w:pPr>
      <w:r>
        <w:t>Cópia da capa do IPTU/INCRA/ITR;</w:t>
      </w:r>
    </w:p>
    <w:p w14:paraId="52E99487" w14:textId="77777777" w:rsidR="00174BAB" w:rsidRDefault="00F376D8" w:rsidP="00A26606">
      <w:pPr>
        <w:pStyle w:val="PargrafodaLista"/>
        <w:numPr>
          <w:ilvl w:val="0"/>
          <w:numId w:val="7"/>
        </w:numPr>
        <w:spacing w:line="240" w:lineRule="auto"/>
        <w:jc w:val="both"/>
      </w:pPr>
      <w:r>
        <w:t>Cópia da certidão de uso do solo;</w:t>
      </w:r>
    </w:p>
    <w:p w14:paraId="53072BA3" w14:textId="33655E90" w:rsidR="00F376D8" w:rsidRDefault="00F376D8" w:rsidP="00A26606">
      <w:pPr>
        <w:pStyle w:val="PargrafodaLista"/>
        <w:numPr>
          <w:ilvl w:val="0"/>
          <w:numId w:val="7"/>
        </w:numPr>
        <w:spacing w:line="240" w:lineRule="auto"/>
        <w:jc w:val="both"/>
      </w:pPr>
      <w:r>
        <w:t>Projeto completo;</w:t>
      </w:r>
    </w:p>
    <w:p w14:paraId="56CCF822" w14:textId="77777777" w:rsidR="00174BAB" w:rsidRDefault="00174BAB" w:rsidP="00A26606">
      <w:pPr>
        <w:spacing w:line="240" w:lineRule="auto"/>
        <w:jc w:val="both"/>
      </w:pPr>
    </w:p>
    <w:p w14:paraId="2220A241" w14:textId="77777777" w:rsidR="00174BAB" w:rsidRPr="00533B02" w:rsidRDefault="00EA0C10" w:rsidP="00533B02">
      <w:pPr>
        <w:pStyle w:val="Ttulo"/>
        <w:numPr>
          <w:ilvl w:val="0"/>
          <w:numId w:val="25"/>
        </w:numPr>
        <w:rPr>
          <w:rFonts w:ascii="Calibri" w:hAnsi="Calibri" w:cs="Calibri"/>
          <w:b/>
          <w:bCs/>
          <w:sz w:val="24"/>
          <w:szCs w:val="24"/>
        </w:rPr>
      </w:pPr>
      <w:bookmarkStart w:id="2" w:name="_Toc134374027"/>
      <w:r w:rsidRPr="00533B02">
        <w:rPr>
          <w:rFonts w:ascii="Calibri" w:hAnsi="Calibri" w:cs="Calibri"/>
          <w:b/>
          <w:bCs/>
          <w:sz w:val="24"/>
          <w:szCs w:val="24"/>
        </w:rPr>
        <w:t>Da Elaboração do EIV/RIV</w:t>
      </w:r>
      <w:bookmarkEnd w:id="2"/>
    </w:p>
    <w:p w14:paraId="0A6709D0" w14:textId="77777777" w:rsidR="00174BAB" w:rsidRDefault="00174BAB" w:rsidP="00174BAB">
      <w:pPr>
        <w:pStyle w:val="PargrafodaLista"/>
        <w:jc w:val="both"/>
        <w:rPr>
          <w:b/>
          <w:bCs/>
        </w:rPr>
      </w:pPr>
    </w:p>
    <w:p w14:paraId="0E4D165A" w14:textId="77777777" w:rsidR="00174BAB" w:rsidRDefault="00EA0C10" w:rsidP="00174BAB">
      <w:pPr>
        <w:pStyle w:val="PargrafodaLista"/>
        <w:jc w:val="both"/>
      </w:pPr>
      <w:r>
        <w:t>O protocolo do EIV/RIV deverá conter a documentação mínima solicitada nos itens 1 a 3 bem como o conteúdo do Estudo de Impacto com as informações solicitadas por tipo de uso de 4 a 8, finalizando com o conteúdo solicitado a todos os tipos de usos nos itens 9 e 10, todos constantes do item 3.5.</w:t>
      </w:r>
    </w:p>
    <w:p w14:paraId="7F9D37E9" w14:textId="77777777" w:rsidR="00174BAB" w:rsidRDefault="00174BAB" w:rsidP="00174BAB">
      <w:pPr>
        <w:pStyle w:val="PargrafodaLista"/>
        <w:jc w:val="both"/>
      </w:pPr>
    </w:p>
    <w:p w14:paraId="5D2F147E" w14:textId="77777777" w:rsidR="00174BAB" w:rsidRDefault="00EA0C10" w:rsidP="00174BAB">
      <w:pPr>
        <w:pStyle w:val="PargrafodaLista"/>
        <w:jc w:val="both"/>
      </w:pPr>
      <w:r>
        <w:t>A documentação mínima exigida passará pela triagem dos técnicos.</w:t>
      </w:r>
    </w:p>
    <w:p w14:paraId="067515B0" w14:textId="77777777" w:rsidR="00174BAB" w:rsidRDefault="00174BAB" w:rsidP="00174BAB">
      <w:pPr>
        <w:pStyle w:val="PargrafodaLista"/>
        <w:jc w:val="both"/>
      </w:pPr>
    </w:p>
    <w:p w14:paraId="70009799" w14:textId="723215A3" w:rsidR="00EA0C10" w:rsidRPr="00174BAB" w:rsidRDefault="00EA0C10" w:rsidP="00174BAB">
      <w:pPr>
        <w:pStyle w:val="PargrafodaLista"/>
        <w:jc w:val="both"/>
        <w:rPr>
          <w:b/>
          <w:bCs/>
        </w:rPr>
      </w:pPr>
      <w:r>
        <w:t>A apresentação das informações deverá seguir a sequência numérica indicada neste Termo de Referência.</w:t>
      </w:r>
    </w:p>
    <w:p w14:paraId="4C431ACB" w14:textId="77777777" w:rsidR="00533B02" w:rsidRDefault="00533B02" w:rsidP="00A26606">
      <w:pPr>
        <w:spacing w:line="240" w:lineRule="auto"/>
        <w:jc w:val="both"/>
        <w:rPr>
          <w:b/>
          <w:bCs/>
        </w:rPr>
      </w:pPr>
    </w:p>
    <w:p w14:paraId="622A5D56" w14:textId="27BDF808" w:rsidR="00EA0C10" w:rsidRPr="00533B02" w:rsidRDefault="00EA0C10" w:rsidP="00533B02">
      <w:pPr>
        <w:pStyle w:val="Ttulo"/>
        <w:numPr>
          <w:ilvl w:val="0"/>
          <w:numId w:val="25"/>
        </w:numPr>
        <w:rPr>
          <w:rFonts w:ascii="Calibri" w:hAnsi="Calibri" w:cs="Calibri"/>
          <w:b/>
          <w:bCs/>
          <w:sz w:val="24"/>
          <w:szCs w:val="24"/>
        </w:rPr>
      </w:pPr>
      <w:bookmarkStart w:id="3" w:name="_Toc134374028"/>
      <w:r w:rsidRPr="00533B02">
        <w:rPr>
          <w:rFonts w:ascii="Calibri" w:hAnsi="Calibri" w:cs="Calibri"/>
          <w:b/>
          <w:bCs/>
          <w:sz w:val="24"/>
          <w:szCs w:val="24"/>
        </w:rPr>
        <w:t>Identificação, localização e caracterização do empreendimento:</w:t>
      </w:r>
      <w:bookmarkEnd w:id="3"/>
    </w:p>
    <w:p w14:paraId="0E4BA94D" w14:textId="77777777" w:rsidR="00EA0C10" w:rsidRDefault="00EA0C10" w:rsidP="00A26606">
      <w:pPr>
        <w:spacing w:line="240" w:lineRule="auto"/>
        <w:jc w:val="both"/>
      </w:pPr>
    </w:p>
    <w:p w14:paraId="07AAA885" w14:textId="71F488E5" w:rsidR="00EA0C10" w:rsidRDefault="00EA0C10" w:rsidP="00174BAB">
      <w:pPr>
        <w:pStyle w:val="PargrafodaLista"/>
        <w:numPr>
          <w:ilvl w:val="0"/>
          <w:numId w:val="8"/>
        </w:numPr>
        <w:spacing w:line="240" w:lineRule="auto"/>
        <w:jc w:val="both"/>
      </w:pPr>
      <w:r>
        <w:t>Descrição do empreendimento</w:t>
      </w:r>
      <w:r w:rsidR="00A26606">
        <w:t>/ atividade</w:t>
      </w:r>
      <w:r>
        <w:t>:</w:t>
      </w:r>
    </w:p>
    <w:p w14:paraId="34456EF5" w14:textId="77777777" w:rsidR="00174BAB" w:rsidRDefault="00174BAB" w:rsidP="00174BAB">
      <w:pPr>
        <w:pStyle w:val="PargrafodaLista"/>
        <w:spacing w:line="240" w:lineRule="auto"/>
        <w:jc w:val="both"/>
      </w:pPr>
    </w:p>
    <w:p w14:paraId="201E34BB" w14:textId="77777777" w:rsidR="00174BAB" w:rsidRDefault="00EA0C10" w:rsidP="000D0870">
      <w:pPr>
        <w:pStyle w:val="PargrafodaLista"/>
        <w:numPr>
          <w:ilvl w:val="0"/>
          <w:numId w:val="10"/>
        </w:numPr>
        <w:spacing w:line="240" w:lineRule="auto"/>
        <w:jc w:val="both"/>
      </w:pPr>
      <w:r>
        <w:t>n° de pavimento;</w:t>
      </w:r>
    </w:p>
    <w:p w14:paraId="13C9F128" w14:textId="77777777" w:rsidR="00174BAB" w:rsidRDefault="00EA0C10" w:rsidP="0027525F">
      <w:pPr>
        <w:pStyle w:val="PargrafodaLista"/>
        <w:numPr>
          <w:ilvl w:val="0"/>
          <w:numId w:val="10"/>
        </w:numPr>
        <w:spacing w:line="240" w:lineRule="auto"/>
        <w:jc w:val="both"/>
      </w:pPr>
      <w:r>
        <w:t>n° de unidades</w:t>
      </w:r>
      <w:r w:rsidR="00A26606">
        <w:t>, salas, lojas, (quando for o caso)</w:t>
      </w:r>
      <w:r>
        <w:t>;</w:t>
      </w:r>
    </w:p>
    <w:p w14:paraId="4EB8A685" w14:textId="77777777" w:rsidR="00174BAB" w:rsidRDefault="00EA0C10" w:rsidP="008F6635">
      <w:pPr>
        <w:pStyle w:val="PargrafodaLista"/>
        <w:numPr>
          <w:ilvl w:val="0"/>
          <w:numId w:val="10"/>
        </w:numPr>
        <w:spacing w:line="240" w:lineRule="auto"/>
        <w:jc w:val="both"/>
      </w:pPr>
      <w:r>
        <w:t>área do terreno final;</w:t>
      </w:r>
    </w:p>
    <w:p w14:paraId="437624EA" w14:textId="77777777" w:rsidR="00174BAB" w:rsidRDefault="00EA0C10" w:rsidP="0018066E">
      <w:pPr>
        <w:pStyle w:val="PargrafodaLista"/>
        <w:numPr>
          <w:ilvl w:val="0"/>
          <w:numId w:val="10"/>
        </w:numPr>
        <w:spacing w:line="240" w:lineRule="auto"/>
        <w:jc w:val="both"/>
      </w:pPr>
      <w:r>
        <w:t>área total de construção;</w:t>
      </w:r>
    </w:p>
    <w:p w14:paraId="0FCC1841" w14:textId="77777777" w:rsidR="00174BAB" w:rsidRDefault="00EA0C10" w:rsidP="00386EEE">
      <w:pPr>
        <w:pStyle w:val="PargrafodaLista"/>
        <w:numPr>
          <w:ilvl w:val="0"/>
          <w:numId w:val="10"/>
        </w:numPr>
        <w:spacing w:line="240" w:lineRule="auto"/>
        <w:jc w:val="both"/>
      </w:pPr>
      <w:r>
        <w:t>áreas permeáveis;</w:t>
      </w:r>
    </w:p>
    <w:p w14:paraId="12DEDB08" w14:textId="77777777" w:rsidR="00174BAB" w:rsidRDefault="00EA0C10" w:rsidP="002462A0">
      <w:pPr>
        <w:pStyle w:val="PargrafodaLista"/>
        <w:numPr>
          <w:ilvl w:val="0"/>
          <w:numId w:val="10"/>
        </w:numPr>
        <w:spacing w:line="240" w:lineRule="auto"/>
        <w:jc w:val="both"/>
      </w:pPr>
      <w:r>
        <w:t>dados da terraplanagem (volume de corte/aterro);</w:t>
      </w:r>
    </w:p>
    <w:p w14:paraId="37DE1A6D" w14:textId="77777777" w:rsidR="00174BAB" w:rsidRDefault="00EA0C10" w:rsidP="00B251C2">
      <w:pPr>
        <w:pStyle w:val="PargrafodaLista"/>
        <w:numPr>
          <w:ilvl w:val="0"/>
          <w:numId w:val="10"/>
        </w:numPr>
        <w:spacing w:line="240" w:lineRule="auto"/>
        <w:jc w:val="both"/>
      </w:pPr>
      <w:r>
        <w:t>levantamento planialtimétrico;</w:t>
      </w:r>
    </w:p>
    <w:p w14:paraId="21002C5C" w14:textId="22EB4C62" w:rsidR="00A26606" w:rsidRDefault="00A26606" w:rsidP="00B251C2">
      <w:pPr>
        <w:pStyle w:val="PargrafodaLista"/>
        <w:numPr>
          <w:ilvl w:val="0"/>
          <w:numId w:val="10"/>
        </w:numPr>
        <w:spacing w:line="240" w:lineRule="auto"/>
        <w:jc w:val="both"/>
      </w:pPr>
      <w:r>
        <w:t>horário de funcionamento do empreendimento ou atividade;</w:t>
      </w:r>
    </w:p>
    <w:p w14:paraId="44121643" w14:textId="77777777" w:rsidR="00EA0C10" w:rsidRDefault="00EA0C10" w:rsidP="00A26606">
      <w:pPr>
        <w:spacing w:line="240" w:lineRule="auto"/>
        <w:jc w:val="both"/>
      </w:pPr>
    </w:p>
    <w:p w14:paraId="04ECF18B" w14:textId="1501C3AC" w:rsidR="00EA0C10" w:rsidRDefault="00EA0C10" w:rsidP="00174BAB">
      <w:pPr>
        <w:pStyle w:val="PargrafodaLista"/>
        <w:numPr>
          <w:ilvl w:val="0"/>
          <w:numId w:val="8"/>
        </w:numPr>
        <w:spacing w:line="240" w:lineRule="auto"/>
        <w:jc w:val="both"/>
      </w:pPr>
      <w:r>
        <w:t>Localização do empreendimento:</w:t>
      </w:r>
    </w:p>
    <w:p w14:paraId="7D47D55D" w14:textId="77777777" w:rsidR="00174BAB" w:rsidRDefault="00174BAB" w:rsidP="00174BAB">
      <w:pPr>
        <w:pStyle w:val="PargrafodaLista"/>
        <w:spacing w:line="240" w:lineRule="auto"/>
        <w:jc w:val="both"/>
      </w:pPr>
    </w:p>
    <w:p w14:paraId="10FB15E0" w14:textId="17F23A4E" w:rsidR="00EA0C10" w:rsidRDefault="00EA0C10" w:rsidP="00174BAB">
      <w:pPr>
        <w:pStyle w:val="PargrafodaLista"/>
        <w:numPr>
          <w:ilvl w:val="0"/>
          <w:numId w:val="10"/>
        </w:numPr>
        <w:spacing w:line="240" w:lineRule="auto"/>
        <w:jc w:val="both"/>
      </w:pPr>
      <w:r>
        <w:t>mapa em imagem aérea localizando o empreendimento;</w:t>
      </w:r>
    </w:p>
    <w:p w14:paraId="0B82E495" w14:textId="77777777" w:rsidR="00EA0C10" w:rsidRDefault="00EA0C10" w:rsidP="00A26606">
      <w:pPr>
        <w:spacing w:line="240" w:lineRule="auto"/>
        <w:jc w:val="both"/>
      </w:pPr>
    </w:p>
    <w:p w14:paraId="3787D011" w14:textId="302BB13F" w:rsidR="00EA0C10" w:rsidRDefault="00EA0C10" w:rsidP="00174BAB">
      <w:pPr>
        <w:pStyle w:val="PargrafodaLista"/>
        <w:numPr>
          <w:ilvl w:val="0"/>
          <w:numId w:val="8"/>
        </w:numPr>
        <w:spacing w:line="240" w:lineRule="auto"/>
        <w:jc w:val="both"/>
      </w:pPr>
      <w:r>
        <w:t>Caracterização do empreendimento:</w:t>
      </w:r>
    </w:p>
    <w:p w14:paraId="186FDDDE" w14:textId="77777777" w:rsidR="00174BAB" w:rsidRDefault="00174BAB" w:rsidP="00174BAB">
      <w:pPr>
        <w:pStyle w:val="PargrafodaLista"/>
        <w:spacing w:line="240" w:lineRule="auto"/>
        <w:jc w:val="both"/>
      </w:pPr>
    </w:p>
    <w:p w14:paraId="669549DB" w14:textId="77777777" w:rsidR="00174BAB" w:rsidRDefault="00EA0C10" w:rsidP="007E13AF">
      <w:pPr>
        <w:pStyle w:val="PargrafodaLista"/>
        <w:numPr>
          <w:ilvl w:val="0"/>
          <w:numId w:val="10"/>
        </w:numPr>
        <w:spacing w:line="240" w:lineRule="auto"/>
        <w:jc w:val="both"/>
      </w:pPr>
      <w:r>
        <w:t>projeto com cortes, vistas e volumetrias que permitam a avaliação das características do empreendimento;</w:t>
      </w:r>
    </w:p>
    <w:p w14:paraId="36276DA4" w14:textId="77777777" w:rsidR="00174BAB" w:rsidRDefault="00EA0C10" w:rsidP="005E1971">
      <w:pPr>
        <w:pStyle w:val="PargrafodaLista"/>
        <w:numPr>
          <w:ilvl w:val="0"/>
          <w:numId w:val="10"/>
        </w:numPr>
        <w:spacing w:line="240" w:lineRule="auto"/>
        <w:jc w:val="both"/>
      </w:pPr>
      <w:r>
        <w:t>indicação da legislação incidente no projeto;</w:t>
      </w:r>
    </w:p>
    <w:p w14:paraId="583E5E7A" w14:textId="79F7E55F" w:rsidR="00EA0C10" w:rsidRDefault="00EA0C10" w:rsidP="005E1971">
      <w:pPr>
        <w:pStyle w:val="PargrafodaLista"/>
        <w:numPr>
          <w:ilvl w:val="0"/>
          <w:numId w:val="10"/>
        </w:numPr>
        <w:spacing w:line="240" w:lineRule="auto"/>
        <w:jc w:val="both"/>
      </w:pPr>
      <w:r>
        <w:t>memorial descritivo demonstrando o acabamento externo a ser utilizado e sua compatibilidade com as edificações na vizinhança (não é o memorial descritivo padrão SMO);</w:t>
      </w:r>
    </w:p>
    <w:p w14:paraId="6BBB4649" w14:textId="77777777" w:rsidR="00EA0C10" w:rsidRDefault="00EA0C10" w:rsidP="00A26606">
      <w:pPr>
        <w:spacing w:line="240" w:lineRule="auto"/>
        <w:jc w:val="both"/>
      </w:pPr>
    </w:p>
    <w:p w14:paraId="0A8441CE" w14:textId="4CC98301" w:rsidR="00EA0C10" w:rsidRPr="00533B02" w:rsidRDefault="00EA0C10" w:rsidP="00533B02">
      <w:pPr>
        <w:pStyle w:val="Ttulo"/>
        <w:numPr>
          <w:ilvl w:val="0"/>
          <w:numId w:val="25"/>
        </w:numPr>
        <w:rPr>
          <w:rFonts w:ascii="Calibri" w:hAnsi="Calibri" w:cs="Calibri"/>
          <w:b/>
          <w:bCs/>
          <w:sz w:val="24"/>
          <w:szCs w:val="24"/>
        </w:rPr>
      </w:pPr>
      <w:bookmarkStart w:id="4" w:name="_Toc134374029"/>
      <w:r w:rsidRPr="00533B02">
        <w:rPr>
          <w:rFonts w:ascii="Calibri" w:hAnsi="Calibri" w:cs="Calibri"/>
          <w:b/>
          <w:bCs/>
          <w:sz w:val="24"/>
          <w:szCs w:val="24"/>
        </w:rPr>
        <w:t>Levantamentos informativos:</w:t>
      </w:r>
      <w:bookmarkEnd w:id="4"/>
    </w:p>
    <w:p w14:paraId="38043AA6" w14:textId="77777777" w:rsidR="00174BAB" w:rsidRPr="00174BAB" w:rsidRDefault="00174BAB" w:rsidP="00174BAB">
      <w:pPr>
        <w:jc w:val="both"/>
        <w:rPr>
          <w:b/>
          <w:bCs/>
        </w:rPr>
      </w:pPr>
    </w:p>
    <w:p w14:paraId="70485F79" w14:textId="77777777" w:rsidR="00174BAB" w:rsidRDefault="00EA0C10" w:rsidP="00A26606">
      <w:pPr>
        <w:pStyle w:val="PargrafodaLista"/>
        <w:numPr>
          <w:ilvl w:val="0"/>
          <w:numId w:val="12"/>
        </w:numPr>
        <w:spacing w:line="240" w:lineRule="auto"/>
        <w:jc w:val="both"/>
      </w:pPr>
      <w:r>
        <w:t xml:space="preserve">Manifestação </w:t>
      </w:r>
      <w:r w:rsidR="00174BAB">
        <w:t>do SEMAE</w:t>
      </w:r>
      <w:r>
        <w:t xml:space="preserve"> </w:t>
      </w:r>
      <w:r w:rsidR="00174BAB">
        <w:t>–</w:t>
      </w:r>
      <w:r>
        <w:t xml:space="preserve"> </w:t>
      </w:r>
      <w:r w:rsidR="00174BAB">
        <w:t xml:space="preserve">Serviço Municipal de </w:t>
      </w:r>
      <w:r>
        <w:t>Água e Esgoto quanto a viabilidade de fornecimento de água e coleta de esgoto;</w:t>
      </w:r>
    </w:p>
    <w:p w14:paraId="0ADCF93C" w14:textId="77777777" w:rsidR="00174BAB" w:rsidRDefault="00174BAB" w:rsidP="00174BAB">
      <w:pPr>
        <w:pStyle w:val="PargrafodaLista"/>
        <w:spacing w:line="240" w:lineRule="auto"/>
        <w:jc w:val="both"/>
      </w:pPr>
    </w:p>
    <w:p w14:paraId="03B1AF09" w14:textId="77777777" w:rsidR="00174BAB" w:rsidRDefault="00EA0C10" w:rsidP="00BB26B0">
      <w:pPr>
        <w:pStyle w:val="PargrafodaLista"/>
        <w:numPr>
          <w:ilvl w:val="0"/>
          <w:numId w:val="12"/>
        </w:numPr>
        <w:spacing w:line="240" w:lineRule="auto"/>
        <w:jc w:val="both"/>
      </w:pPr>
      <w:r>
        <w:t>Manifestação da concessionária de energia elétrica quanto a viabilidade de fornecimento de energia ao empreendimento atendendo a nova demanda;</w:t>
      </w:r>
    </w:p>
    <w:p w14:paraId="10EC4EDB" w14:textId="77777777" w:rsidR="00174BAB" w:rsidRDefault="00174BAB" w:rsidP="00174BAB">
      <w:pPr>
        <w:pStyle w:val="PargrafodaLista"/>
      </w:pPr>
    </w:p>
    <w:p w14:paraId="750771FC" w14:textId="77777777" w:rsidR="00174BAB" w:rsidRDefault="00EA0C10" w:rsidP="00E17201">
      <w:pPr>
        <w:pStyle w:val="PargrafodaLista"/>
        <w:numPr>
          <w:ilvl w:val="0"/>
          <w:numId w:val="12"/>
        </w:numPr>
        <w:spacing w:line="240" w:lineRule="auto"/>
        <w:jc w:val="both"/>
      </w:pPr>
      <w:r>
        <w:t>Indicação do caminho das águas pluviais empreendimento até a rede pública ou solução equivalente</w:t>
      </w:r>
      <w:r w:rsidR="00174BAB">
        <w:t>;</w:t>
      </w:r>
    </w:p>
    <w:p w14:paraId="39ACBB65" w14:textId="77777777" w:rsidR="00174BAB" w:rsidRDefault="00174BAB" w:rsidP="00174BAB">
      <w:pPr>
        <w:pStyle w:val="PargrafodaLista"/>
      </w:pPr>
    </w:p>
    <w:p w14:paraId="3FF8E396" w14:textId="77777777" w:rsidR="00174BAB" w:rsidRDefault="00EA0C10" w:rsidP="00EF491F">
      <w:pPr>
        <w:pStyle w:val="PargrafodaLista"/>
        <w:numPr>
          <w:ilvl w:val="0"/>
          <w:numId w:val="12"/>
        </w:numPr>
        <w:spacing w:line="240" w:lineRule="auto"/>
        <w:jc w:val="both"/>
      </w:pPr>
      <w:r>
        <w:t>Cálculo da outorga onerosa se for o caso;</w:t>
      </w:r>
    </w:p>
    <w:p w14:paraId="4A3FC423" w14:textId="77777777" w:rsidR="00174BAB" w:rsidRDefault="00174BAB" w:rsidP="00174BAB">
      <w:pPr>
        <w:pStyle w:val="PargrafodaLista"/>
      </w:pPr>
    </w:p>
    <w:p w14:paraId="06A577C3" w14:textId="614F72ED" w:rsidR="00EA0C10" w:rsidRDefault="00EA0C10" w:rsidP="00EF491F">
      <w:pPr>
        <w:pStyle w:val="PargrafodaLista"/>
        <w:numPr>
          <w:ilvl w:val="0"/>
          <w:numId w:val="12"/>
        </w:numPr>
        <w:spacing w:line="240" w:lineRule="auto"/>
        <w:jc w:val="both"/>
      </w:pPr>
      <w:r>
        <w:t>Descrição dos aspectos de sustentabilidade adotados no projeto.</w:t>
      </w:r>
    </w:p>
    <w:p w14:paraId="14F01F9A" w14:textId="77777777" w:rsidR="00EA0C10" w:rsidRDefault="00EA0C10" w:rsidP="00EA0C10">
      <w:pPr>
        <w:spacing w:line="240" w:lineRule="auto"/>
      </w:pPr>
    </w:p>
    <w:p w14:paraId="06B2D434" w14:textId="77777777" w:rsidR="00243BB1" w:rsidRPr="00533B02" w:rsidRDefault="00EA0C10" w:rsidP="00533B02">
      <w:pPr>
        <w:pStyle w:val="Ttulo"/>
        <w:numPr>
          <w:ilvl w:val="0"/>
          <w:numId w:val="25"/>
        </w:numPr>
        <w:rPr>
          <w:rFonts w:ascii="Calibri" w:hAnsi="Calibri" w:cs="Calibri"/>
          <w:b/>
          <w:bCs/>
          <w:sz w:val="24"/>
          <w:szCs w:val="24"/>
        </w:rPr>
      </w:pPr>
      <w:bookmarkStart w:id="5" w:name="_Toc134374030"/>
      <w:r w:rsidRPr="00533B02">
        <w:rPr>
          <w:rFonts w:ascii="Calibri" w:hAnsi="Calibri" w:cs="Calibri"/>
          <w:b/>
          <w:bCs/>
          <w:sz w:val="24"/>
          <w:szCs w:val="24"/>
        </w:rPr>
        <w:t>Descrição do sistema construtivo do empreendimento:</w:t>
      </w:r>
      <w:bookmarkEnd w:id="5"/>
    </w:p>
    <w:p w14:paraId="703E8C8D" w14:textId="77777777" w:rsidR="00243BB1" w:rsidRDefault="00243BB1" w:rsidP="00243BB1">
      <w:pPr>
        <w:pStyle w:val="PargrafodaLista"/>
        <w:jc w:val="both"/>
        <w:rPr>
          <w:b/>
          <w:bCs/>
        </w:rPr>
      </w:pPr>
    </w:p>
    <w:p w14:paraId="27217F3D" w14:textId="77777777" w:rsidR="00243BB1" w:rsidRDefault="00EA0C10" w:rsidP="00243BB1">
      <w:pPr>
        <w:pStyle w:val="PargrafodaLista"/>
        <w:jc w:val="both"/>
      </w:pPr>
      <w:r>
        <w:t>Detalhamento do sistema construtivo e das fases da obra contendo:</w:t>
      </w:r>
    </w:p>
    <w:p w14:paraId="4F7B32F9" w14:textId="77777777" w:rsidR="00243BB1" w:rsidRDefault="00243BB1" w:rsidP="00243BB1">
      <w:pPr>
        <w:pStyle w:val="PargrafodaLista"/>
        <w:jc w:val="both"/>
      </w:pPr>
    </w:p>
    <w:p w14:paraId="2A75B4EC" w14:textId="77777777" w:rsidR="00243BB1" w:rsidRPr="00243BB1" w:rsidRDefault="00EA0C10" w:rsidP="00243BB1">
      <w:pPr>
        <w:pStyle w:val="PargrafodaLista"/>
        <w:numPr>
          <w:ilvl w:val="0"/>
          <w:numId w:val="13"/>
        </w:numPr>
        <w:jc w:val="both"/>
        <w:rPr>
          <w:b/>
          <w:bCs/>
        </w:rPr>
      </w:pPr>
      <w:r>
        <w:t>Cronograma da Obra;</w:t>
      </w:r>
    </w:p>
    <w:p w14:paraId="2930E9D4" w14:textId="77777777" w:rsidR="00243BB1" w:rsidRPr="00243BB1" w:rsidRDefault="00243BB1" w:rsidP="00243BB1">
      <w:pPr>
        <w:pStyle w:val="PargrafodaLista"/>
        <w:jc w:val="both"/>
        <w:rPr>
          <w:b/>
          <w:bCs/>
        </w:rPr>
      </w:pPr>
    </w:p>
    <w:p w14:paraId="0EA4139E" w14:textId="77777777" w:rsidR="00243BB1" w:rsidRPr="00243BB1" w:rsidRDefault="00EA0C10" w:rsidP="00243BB1">
      <w:pPr>
        <w:pStyle w:val="PargrafodaLista"/>
        <w:numPr>
          <w:ilvl w:val="0"/>
          <w:numId w:val="13"/>
        </w:numPr>
        <w:jc w:val="both"/>
        <w:rPr>
          <w:b/>
          <w:bCs/>
        </w:rPr>
      </w:pPr>
      <w:r>
        <w:t>Descrição dos serviços preliminares e de terraplenagem (limpeza do terreno, remoção de vegetação e indicação das áreas de bota-fora);</w:t>
      </w:r>
    </w:p>
    <w:p w14:paraId="479158CF" w14:textId="77777777" w:rsidR="00243BB1" w:rsidRDefault="00243BB1" w:rsidP="00243BB1">
      <w:pPr>
        <w:pStyle w:val="PargrafodaLista"/>
        <w:jc w:val="both"/>
      </w:pPr>
    </w:p>
    <w:p w14:paraId="661303BD" w14:textId="77777777" w:rsidR="00243BB1" w:rsidRPr="00243BB1" w:rsidRDefault="00EA0C10" w:rsidP="00243BB1">
      <w:pPr>
        <w:pStyle w:val="PargrafodaLista"/>
        <w:numPr>
          <w:ilvl w:val="0"/>
          <w:numId w:val="13"/>
        </w:numPr>
        <w:jc w:val="both"/>
        <w:rPr>
          <w:b/>
          <w:bCs/>
        </w:rPr>
      </w:pPr>
      <w:r>
        <w:t>Estimativa de quantificação de mão de obra empregada e origem dessa mão de obra;</w:t>
      </w:r>
    </w:p>
    <w:p w14:paraId="02835017" w14:textId="77777777" w:rsidR="00243BB1" w:rsidRDefault="00243BB1" w:rsidP="00243BB1">
      <w:pPr>
        <w:pStyle w:val="PargrafodaLista"/>
        <w:jc w:val="both"/>
      </w:pPr>
    </w:p>
    <w:p w14:paraId="47EB1F1D" w14:textId="77777777" w:rsidR="00243BB1" w:rsidRPr="00243BB1" w:rsidRDefault="00EA0C10" w:rsidP="00243BB1">
      <w:pPr>
        <w:pStyle w:val="PargrafodaLista"/>
        <w:numPr>
          <w:ilvl w:val="0"/>
          <w:numId w:val="13"/>
        </w:numPr>
        <w:jc w:val="both"/>
        <w:rPr>
          <w:b/>
          <w:bCs/>
        </w:rPr>
      </w:pPr>
      <w:r>
        <w:t>Esclarecimentos sobre como será feito o atendimento aos operários na questão de alojamentos e utilização dos serviços públicos de educação, saúde, segurança e por transporte coletivo;</w:t>
      </w:r>
    </w:p>
    <w:p w14:paraId="22156E8F" w14:textId="77777777" w:rsidR="00243BB1" w:rsidRDefault="00243BB1" w:rsidP="00243BB1">
      <w:pPr>
        <w:pStyle w:val="PargrafodaLista"/>
        <w:jc w:val="both"/>
      </w:pPr>
    </w:p>
    <w:p w14:paraId="1DD3E68B" w14:textId="77777777" w:rsidR="00243BB1" w:rsidRPr="00243BB1" w:rsidRDefault="00EA0C10" w:rsidP="00243BB1">
      <w:pPr>
        <w:pStyle w:val="PargrafodaLista"/>
        <w:numPr>
          <w:ilvl w:val="0"/>
          <w:numId w:val="13"/>
        </w:numPr>
        <w:jc w:val="both"/>
        <w:rPr>
          <w:b/>
          <w:bCs/>
        </w:rPr>
      </w:pPr>
      <w:r>
        <w:t>Apresentação das intenções de aplicação de planos de educação ambiental no período de obra;</w:t>
      </w:r>
    </w:p>
    <w:p w14:paraId="65403597" w14:textId="77777777" w:rsidR="00243BB1" w:rsidRDefault="00243BB1" w:rsidP="00243BB1">
      <w:pPr>
        <w:pStyle w:val="PargrafodaLista"/>
        <w:jc w:val="both"/>
      </w:pPr>
    </w:p>
    <w:p w14:paraId="2383966C" w14:textId="77777777" w:rsidR="00243BB1" w:rsidRDefault="00EA0C10" w:rsidP="00243BB1">
      <w:pPr>
        <w:pStyle w:val="PargrafodaLista"/>
        <w:numPr>
          <w:ilvl w:val="0"/>
          <w:numId w:val="13"/>
        </w:numPr>
        <w:spacing w:line="240" w:lineRule="auto"/>
        <w:jc w:val="both"/>
      </w:pPr>
      <w:r>
        <w:t>No caso da implantação do empreendimento por fases, detalhamento das ações em cada etapa de implantação do projeto, incluindo cronograma detalhado e ampliações e expansões previstas;</w:t>
      </w:r>
    </w:p>
    <w:p w14:paraId="7AB32298" w14:textId="77777777" w:rsidR="00533B02" w:rsidRDefault="00533B02" w:rsidP="00533B02">
      <w:pPr>
        <w:pStyle w:val="PargrafodaLista"/>
      </w:pPr>
    </w:p>
    <w:p w14:paraId="7C058458" w14:textId="77777777" w:rsidR="00533B02" w:rsidRDefault="00533B02" w:rsidP="00533B02">
      <w:pPr>
        <w:spacing w:line="240" w:lineRule="auto"/>
        <w:jc w:val="both"/>
      </w:pPr>
    </w:p>
    <w:p w14:paraId="56938903" w14:textId="26C676BE" w:rsidR="00A26606" w:rsidRDefault="00243BB1" w:rsidP="00243BB1">
      <w:pPr>
        <w:spacing w:line="240" w:lineRule="auto"/>
        <w:jc w:val="both"/>
      </w:pPr>
      <w:r>
        <w:t>O</w:t>
      </w:r>
      <w:r w:rsidR="00A26606">
        <w:t xml:space="preserve">BSERVAÇÃO: para os casos de licenciamento de atividade em edificação já existente, apresentar descrições das obras de adaptação da edificação se necessárias, bem como internas ao imóvel na preparação para receber a atividade. </w:t>
      </w:r>
    </w:p>
    <w:p w14:paraId="1353FAA0" w14:textId="77777777" w:rsidR="00A26606" w:rsidRDefault="00A26606" w:rsidP="00A26606">
      <w:pPr>
        <w:spacing w:line="240" w:lineRule="auto"/>
        <w:jc w:val="both"/>
      </w:pPr>
    </w:p>
    <w:p w14:paraId="070778EA" w14:textId="77777777" w:rsidR="00243BB1" w:rsidRPr="00533B02" w:rsidRDefault="00EA0C10" w:rsidP="00533B02">
      <w:pPr>
        <w:pStyle w:val="Ttulo"/>
        <w:numPr>
          <w:ilvl w:val="0"/>
          <w:numId w:val="25"/>
        </w:numPr>
        <w:rPr>
          <w:rFonts w:ascii="Calibri" w:hAnsi="Calibri" w:cs="Calibri"/>
          <w:b/>
          <w:bCs/>
          <w:sz w:val="24"/>
          <w:szCs w:val="24"/>
        </w:rPr>
      </w:pPr>
      <w:bookmarkStart w:id="6" w:name="_Toc134374031"/>
      <w:r w:rsidRPr="00533B02">
        <w:rPr>
          <w:rFonts w:ascii="Calibri" w:hAnsi="Calibri" w:cs="Calibri"/>
          <w:b/>
          <w:bCs/>
          <w:sz w:val="24"/>
          <w:szCs w:val="24"/>
        </w:rPr>
        <w:t>Delimitação e caracterização das áreas de influência Direta e Indireta</w:t>
      </w:r>
      <w:bookmarkEnd w:id="6"/>
    </w:p>
    <w:p w14:paraId="20942EEA" w14:textId="77777777" w:rsidR="00243BB1" w:rsidRDefault="00243BB1" w:rsidP="00243BB1">
      <w:pPr>
        <w:pStyle w:val="PargrafodaLista"/>
        <w:jc w:val="both"/>
      </w:pPr>
    </w:p>
    <w:p w14:paraId="60F44DA4" w14:textId="77777777" w:rsidR="00243BB1" w:rsidRDefault="00EA0C10" w:rsidP="00243BB1">
      <w:pPr>
        <w:pStyle w:val="PargrafodaLista"/>
        <w:jc w:val="both"/>
      </w:pPr>
      <w:r>
        <w:t>A delimitação das áreas de influência direta e indireta deverá ser apresentada por meio de mapas, fotos aéreas e vistas legendadas e dependerão do porte do empreendimento, da atividade a ser desenvolvida e do local de implantação.</w:t>
      </w:r>
    </w:p>
    <w:p w14:paraId="76140276" w14:textId="77777777" w:rsidR="00243BB1" w:rsidRDefault="00243BB1" w:rsidP="00243BB1">
      <w:pPr>
        <w:pStyle w:val="PargrafodaLista"/>
        <w:jc w:val="both"/>
      </w:pPr>
    </w:p>
    <w:p w14:paraId="1258F289" w14:textId="77777777" w:rsidR="00243BB1" w:rsidRDefault="00EA0C10" w:rsidP="00243BB1">
      <w:pPr>
        <w:pStyle w:val="PargrafodaLista"/>
        <w:jc w:val="both"/>
      </w:pPr>
      <w:r>
        <w:t>Considerando os requisitos de análise solicitados no estudo, deve-se delimitar a área de influência de cada um desses requisitos no empreendimento em estudo, chegando-se na intersecção das localidades afetadas gerando a área de influência como um todo</w:t>
      </w:r>
      <w:r w:rsidR="00243BB1">
        <w:t xml:space="preserve">. </w:t>
      </w:r>
    </w:p>
    <w:p w14:paraId="082DD3C0" w14:textId="77777777" w:rsidR="00243BB1" w:rsidRDefault="00243BB1" w:rsidP="00243BB1">
      <w:pPr>
        <w:pStyle w:val="PargrafodaLista"/>
        <w:jc w:val="both"/>
      </w:pPr>
    </w:p>
    <w:p w14:paraId="5A4F4DA6" w14:textId="795D37AD" w:rsidR="00EA0C10" w:rsidRDefault="00EA0C10" w:rsidP="00243BB1">
      <w:pPr>
        <w:pStyle w:val="PargrafodaLista"/>
        <w:jc w:val="both"/>
      </w:pPr>
      <w:r>
        <w:t>Entende-se por:</w:t>
      </w:r>
    </w:p>
    <w:p w14:paraId="4C5A3FB6" w14:textId="77777777" w:rsidR="00243BB1" w:rsidRDefault="00243BB1" w:rsidP="00243BB1">
      <w:pPr>
        <w:pStyle w:val="PargrafodaLista"/>
        <w:jc w:val="both"/>
      </w:pPr>
    </w:p>
    <w:p w14:paraId="64D5FED6" w14:textId="77777777" w:rsidR="00243BB1" w:rsidRDefault="00EA0C10" w:rsidP="00243BB1">
      <w:pPr>
        <w:pStyle w:val="PargrafodaLista"/>
        <w:numPr>
          <w:ilvl w:val="0"/>
          <w:numId w:val="14"/>
        </w:numPr>
        <w:spacing w:line="240" w:lineRule="auto"/>
        <w:jc w:val="both"/>
      </w:pPr>
      <w:r>
        <w:t>Área de influência direta: trata-se da região que sofre influência direta do empreendimento, compreendida também pelas edificações lindeiras;</w:t>
      </w:r>
    </w:p>
    <w:p w14:paraId="5014B079" w14:textId="77777777" w:rsidR="00243BB1" w:rsidRDefault="00243BB1" w:rsidP="00243BB1">
      <w:pPr>
        <w:pStyle w:val="PargrafodaLista"/>
        <w:spacing w:line="240" w:lineRule="auto"/>
        <w:jc w:val="both"/>
      </w:pPr>
    </w:p>
    <w:p w14:paraId="7BF4BC47" w14:textId="009E32EF" w:rsidR="00EA0C10" w:rsidRDefault="00EA0C10" w:rsidP="00243BB1">
      <w:pPr>
        <w:pStyle w:val="PargrafodaLista"/>
        <w:numPr>
          <w:ilvl w:val="0"/>
          <w:numId w:val="14"/>
        </w:numPr>
        <w:spacing w:line="240" w:lineRule="auto"/>
        <w:jc w:val="both"/>
      </w:pPr>
      <w:r>
        <w:t>Área de influência indireta: trata-se da área afetada indiretamente pelos impactos do empreendimento normalmente demarcados como limítrofes pelos pontos de intersecção das áreas de abrangência dos impactos por requisito avaliado.</w:t>
      </w:r>
    </w:p>
    <w:p w14:paraId="76E7EC3F" w14:textId="77777777" w:rsidR="00EA0C10" w:rsidRDefault="00EA0C10" w:rsidP="00243BB1">
      <w:pPr>
        <w:spacing w:line="240" w:lineRule="auto"/>
        <w:jc w:val="both"/>
      </w:pPr>
    </w:p>
    <w:p w14:paraId="3A5F21DA" w14:textId="79689D5F" w:rsidR="00EA0C10" w:rsidRPr="00533B02" w:rsidRDefault="00F35A7E" w:rsidP="00533B02">
      <w:pPr>
        <w:pStyle w:val="Ttulo"/>
        <w:numPr>
          <w:ilvl w:val="1"/>
          <w:numId w:val="25"/>
        </w:numPr>
        <w:rPr>
          <w:rFonts w:ascii="Calibri" w:hAnsi="Calibri" w:cs="Calibri"/>
          <w:b/>
          <w:bCs/>
          <w:sz w:val="24"/>
          <w:szCs w:val="24"/>
        </w:rPr>
      </w:pPr>
      <w:bookmarkStart w:id="7" w:name="_Toc134374032"/>
      <w:r w:rsidRPr="00533B02">
        <w:rPr>
          <w:rFonts w:ascii="Calibri" w:hAnsi="Calibri" w:cs="Calibri"/>
          <w:b/>
          <w:bCs/>
          <w:sz w:val="24"/>
          <w:szCs w:val="24"/>
        </w:rPr>
        <w:t>A caracterização das áreas de influência deverá</w:t>
      </w:r>
      <w:r w:rsidR="00EA0C10" w:rsidRPr="00533B02">
        <w:rPr>
          <w:rFonts w:ascii="Calibri" w:hAnsi="Calibri" w:cs="Calibri"/>
          <w:b/>
          <w:bCs/>
          <w:sz w:val="24"/>
          <w:szCs w:val="24"/>
        </w:rPr>
        <w:t xml:space="preserve"> conter, no mínimo:</w:t>
      </w:r>
      <w:bookmarkEnd w:id="7"/>
    </w:p>
    <w:p w14:paraId="0A28A273" w14:textId="77777777" w:rsidR="00243BB1" w:rsidRPr="00243BB1" w:rsidRDefault="00243BB1" w:rsidP="00243BB1">
      <w:pPr>
        <w:pStyle w:val="PargrafodaLista"/>
        <w:jc w:val="both"/>
        <w:rPr>
          <w:b/>
          <w:bCs/>
        </w:rPr>
      </w:pPr>
    </w:p>
    <w:p w14:paraId="58DC9DCC" w14:textId="77777777" w:rsidR="00243BB1" w:rsidRDefault="00EA0C10" w:rsidP="00243BB1">
      <w:pPr>
        <w:pStyle w:val="PargrafodaLista"/>
        <w:numPr>
          <w:ilvl w:val="0"/>
          <w:numId w:val="15"/>
        </w:numPr>
        <w:spacing w:line="240" w:lineRule="auto"/>
        <w:jc w:val="both"/>
      </w:pPr>
      <w:r>
        <w:t>Mapeamento da vizinhança direta contendo usos e atividades desenvolvidas nos imóveis lindeiros e levantamento fotográfico desses imóveis</w:t>
      </w:r>
      <w:r w:rsidR="00243BB1">
        <w:t>;</w:t>
      </w:r>
    </w:p>
    <w:p w14:paraId="3757B927" w14:textId="77777777" w:rsidR="00243BB1" w:rsidRDefault="00243BB1" w:rsidP="00243BB1">
      <w:pPr>
        <w:pStyle w:val="PargrafodaLista"/>
        <w:spacing w:line="240" w:lineRule="auto"/>
        <w:jc w:val="both"/>
      </w:pPr>
    </w:p>
    <w:p w14:paraId="21870A34" w14:textId="77777777" w:rsidR="00243BB1" w:rsidRDefault="00EA0C10" w:rsidP="00243BB1">
      <w:pPr>
        <w:pStyle w:val="PargrafodaLista"/>
        <w:numPr>
          <w:ilvl w:val="0"/>
          <w:numId w:val="15"/>
        </w:numPr>
        <w:spacing w:line="240" w:lineRule="auto"/>
        <w:jc w:val="both"/>
      </w:pPr>
      <w:r>
        <w:t>Localização das escolas públicas e particulares em relação ao empreendimento (indicando apenas as que poderiam atender diretamente o empreendimento);</w:t>
      </w:r>
    </w:p>
    <w:p w14:paraId="549F24A3" w14:textId="77777777" w:rsidR="00243BB1" w:rsidRDefault="00243BB1" w:rsidP="00243BB1">
      <w:pPr>
        <w:pStyle w:val="PargrafodaLista"/>
        <w:jc w:val="both"/>
      </w:pPr>
    </w:p>
    <w:p w14:paraId="38A48C26" w14:textId="45BF8E6D" w:rsidR="00243BB1" w:rsidRDefault="00EA0C10" w:rsidP="00243BB1">
      <w:pPr>
        <w:pStyle w:val="PargrafodaLista"/>
        <w:numPr>
          <w:ilvl w:val="0"/>
          <w:numId w:val="15"/>
        </w:numPr>
        <w:spacing w:line="240" w:lineRule="auto"/>
        <w:jc w:val="both"/>
      </w:pPr>
      <w:r>
        <w:t>Solicitar, por meio de protocolo, a parte contendo as informações do empreendimento em relação ao número de unidades e previsão de habitantes, manifestação da Secretaria Municipal de Educação quanto a capacidade atendimento da demanda das escolas públicas indicadas;</w:t>
      </w:r>
    </w:p>
    <w:p w14:paraId="1BA16B05" w14:textId="77777777" w:rsidR="00243BB1" w:rsidRDefault="00243BB1" w:rsidP="00243BB1">
      <w:pPr>
        <w:pStyle w:val="PargrafodaLista"/>
        <w:jc w:val="both"/>
      </w:pPr>
    </w:p>
    <w:p w14:paraId="05960E92" w14:textId="77777777" w:rsidR="00243BB1" w:rsidRDefault="00EA0C10" w:rsidP="00243BB1">
      <w:pPr>
        <w:pStyle w:val="PargrafodaLista"/>
        <w:numPr>
          <w:ilvl w:val="0"/>
          <w:numId w:val="15"/>
        </w:numPr>
        <w:spacing w:line="240" w:lineRule="auto"/>
        <w:jc w:val="both"/>
      </w:pPr>
      <w:r>
        <w:t>Localização das unidades de saúde que atendem a região do empreendimento;</w:t>
      </w:r>
    </w:p>
    <w:p w14:paraId="68B997EE" w14:textId="77777777" w:rsidR="00243BB1" w:rsidRDefault="00243BB1" w:rsidP="00243BB1">
      <w:pPr>
        <w:pStyle w:val="PargrafodaLista"/>
        <w:jc w:val="both"/>
      </w:pPr>
    </w:p>
    <w:p w14:paraId="6278EB11" w14:textId="77777777" w:rsidR="00243BB1" w:rsidRDefault="00EA0C10" w:rsidP="00243BB1">
      <w:pPr>
        <w:pStyle w:val="PargrafodaLista"/>
        <w:numPr>
          <w:ilvl w:val="0"/>
          <w:numId w:val="15"/>
        </w:numPr>
        <w:spacing w:line="240" w:lineRule="auto"/>
        <w:jc w:val="both"/>
      </w:pPr>
      <w:r>
        <w:t>Solicitar, por meio de protocolo, a parte contendo as informações do empreendimento em relação ao número de unidades e previsão de habitantes, manifestação da Secretaria Municipal de Saúde quanto a capacidade de atendimento da demanda das unidades de saúde indicadas;</w:t>
      </w:r>
    </w:p>
    <w:p w14:paraId="53DEC4A4" w14:textId="77777777" w:rsidR="00243BB1" w:rsidRDefault="00243BB1" w:rsidP="00243BB1">
      <w:pPr>
        <w:pStyle w:val="PargrafodaLista"/>
        <w:jc w:val="both"/>
      </w:pPr>
    </w:p>
    <w:p w14:paraId="261C7792" w14:textId="77777777" w:rsidR="00243BB1" w:rsidRDefault="00EA0C10" w:rsidP="00243BB1">
      <w:pPr>
        <w:pStyle w:val="PargrafodaLista"/>
        <w:numPr>
          <w:ilvl w:val="0"/>
          <w:numId w:val="15"/>
        </w:numPr>
        <w:spacing w:line="240" w:lineRule="auto"/>
        <w:jc w:val="both"/>
      </w:pPr>
      <w:r>
        <w:t>Localização das áreas de lazer disponíveis na região mais próxima do empreendimento;</w:t>
      </w:r>
    </w:p>
    <w:p w14:paraId="2D23EDA3" w14:textId="77777777" w:rsidR="00243BB1" w:rsidRDefault="00243BB1" w:rsidP="00243BB1">
      <w:pPr>
        <w:pStyle w:val="PargrafodaLista"/>
        <w:jc w:val="both"/>
      </w:pPr>
    </w:p>
    <w:p w14:paraId="3341FF52" w14:textId="77777777" w:rsidR="00243BB1" w:rsidRDefault="00EA0C10" w:rsidP="00EA0C10">
      <w:pPr>
        <w:pStyle w:val="PargrafodaLista"/>
        <w:numPr>
          <w:ilvl w:val="0"/>
          <w:numId w:val="15"/>
        </w:numPr>
        <w:spacing w:line="240" w:lineRule="auto"/>
        <w:jc w:val="both"/>
      </w:pPr>
      <w:r>
        <w:t>Localização dos bens tombados patrimoniais, edificados e naturais nas esferas municipal, estadual e federal na vizinhança direta do empreendimento;</w:t>
      </w:r>
    </w:p>
    <w:p w14:paraId="05ECBA32" w14:textId="77777777" w:rsidR="00243BB1" w:rsidRDefault="00243BB1" w:rsidP="00243BB1">
      <w:pPr>
        <w:pStyle w:val="PargrafodaLista"/>
      </w:pPr>
    </w:p>
    <w:p w14:paraId="00140DF3" w14:textId="77777777" w:rsidR="00243BB1" w:rsidRDefault="00EA0C10" w:rsidP="00243BB1">
      <w:pPr>
        <w:pStyle w:val="PargrafodaLista"/>
        <w:numPr>
          <w:ilvl w:val="0"/>
          <w:numId w:val="15"/>
        </w:numPr>
        <w:spacing w:line="240" w:lineRule="auto"/>
        <w:jc w:val="both"/>
      </w:pPr>
      <w:r>
        <w:t>Levantamento fotográfico das condições da infraestrutura urbana no entorno do empreendimento: escoamento das águas pluviais, calçadas, iluminação pública, esgotamento sanitário e abastecimento de água (solicitando manifestação concessionária responsável), pontos de ônibus;</w:t>
      </w:r>
    </w:p>
    <w:p w14:paraId="1C67D854" w14:textId="77777777" w:rsidR="00243BB1" w:rsidRDefault="00243BB1" w:rsidP="00243BB1">
      <w:pPr>
        <w:pStyle w:val="PargrafodaLista"/>
        <w:jc w:val="both"/>
      </w:pPr>
    </w:p>
    <w:p w14:paraId="002FD98C" w14:textId="77777777" w:rsidR="00243BB1" w:rsidRDefault="00EA0C10" w:rsidP="00243BB1">
      <w:pPr>
        <w:pStyle w:val="PargrafodaLista"/>
        <w:numPr>
          <w:ilvl w:val="0"/>
          <w:numId w:val="15"/>
        </w:numPr>
        <w:spacing w:line="240" w:lineRule="auto"/>
        <w:jc w:val="both"/>
      </w:pPr>
      <w:r>
        <w:t>Localização dos equipamentos de segurança pública que atendem a região do empreendimento;</w:t>
      </w:r>
    </w:p>
    <w:p w14:paraId="46B97207" w14:textId="77777777" w:rsidR="00243BB1" w:rsidRDefault="00243BB1" w:rsidP="00243BB1">
      <w:pPr>
        <w:pStyle w:val="PargrafodaLista"/>
        <w:jc w:val="both"/>
      </w:pPr>
    </w:p>
    <w:p w14:paraId="565E2641" w14:textId="77777777" w:rsidR="00243BB1" w:rsidRDefault="00EA0C10" w:rsidP="00243BB1">
      <w:pPr>
        <w:pStyle w:val="PargrafodaLista"/>
        <w:numPr>
          <w:ilvl w:val="0"/>
          <w:numId w:val="15"/>
        </w:numPr>
        <w:spacing w:line="240" w:lineRule="auto"/>
        <w:jc w:val="both"/>
      </w:pPr>
      <w:r>
        <w:t>Indicação dos cursos d'água na vizinhança direta do empreendimento:</w:t>
      </w:r>
    </w:p>
    <w:p w14:paraId="74EE6214" w14:textId="77777777" w:rsidR="00243BB1" w:rsidRDefault="00243BB1" w:rsidP="00243BB1">
      <w:pPr>
        <w:pStyle w:val="PargrafodaLista"/>
        <w:jc w:val="both"/>
      </w:pPr>
    </w:p>
    <w:p w14:paraId="37A5747B" w14:textId="77777777" w:rsidR="00243BB1" w:rsidRDefault="00EA0C10" w:rsidP="00243BB1">
      <w:pPr>
        <w:pStyle w:val="PargrafodaLista"/>
        <w:numPr>
          <w:ilvl w:val="0"/>
          <w:numId w:val="15"/>
        </w:numPr>
        <w:spacing w:line="240" w:lineRule="auto"/>
        <w:jc w:val="both"/>
      </w:pPr>
      <w:r>
        <w:t>Indicação das características do espaço urbano na vizinhança do empreendimento (densidades atuais da área de influência e suas características socioeconômicas – problemas ou potencialidades da região do ponto de vista socioeconômico);</w:t>
      </w:r>
    </w:p>
    <w:p w14:paraId="61727117" w14:textId="77777777" w:rsidR="00243BB1" w:rsidRDefault="00243BB1" w:rsidP="00243BB1">
      <w:pPr>
        <w:pStyle w:val="PargrafodaLista"/>
        <w:jc w:val="both"/>
      </w:pPr>
    </w:p>
    <w:p w14:paraId="19364F71" w14:textId="77777777" w:rsidR="00243BB1" w:rsidRDefault="00EA0C10" w:rsidP="00243BB1">
      <w:pPr>
        <w:pStyle w:val="PargrafodaLista"/>
        <w:numPr>
          <w:ilvl w:val="0"/>
          <w:numId w:val="15"/>
        </w:numPr>
        <w:spacing w:line="240" w:lineRule="auto"/>
        <w:jc w:val="both"/>
      </w:pPr>
      <w:r>
        <w:t>Mapa com indicação das zonas de usos constantes na legislação de uso e ocupação do solo vigente, bem como aquela que o empreendimento estiver submetido (abrangendo a área de influência do empreendimento com indicação da localização do empreendimento no mapa);</w:t>
      </w:r>
    </w:p>
    <w:p w14:paraId="539261E4" w14:textId="77777777" w:rsidR="00243BB1" w:rsidRDefault="00243BB1" w:rsidP="00243BB1">
      <w:pPr>
        <w:pStyle w:val="PargrafodaLista"/>
        <w:jc w:val="both"/>
      </w:pPr>
    </w:p>
    <w:p w14:paraId="6C250131" w14:textId="2CA88A54" w:rsidR="00243BB1" w:rsidRDefault="00EA0C10" w:rsidP="00243BB1">
      <w:pPr>
        <w:pStyle w:val="PargrafodaLista"/>
        <w:numPr>
          <w:ilvl w:val="0"/>
          <w:numId w:val="15"/>
        </w:numPr>
        <w:spacing w:line="240" w:lineRule="auto"/>
        <w:jc w:val="both"/>
      </w:pPr>
      <w:r>
        <w:t>Interpretação da paisagem local com:</w:t>
      </w:r>
    </w:p>
    <w:p w14:paraId="2BF55857" w14:textId="77777777" w:rsidR="00243BB1" w:rsidRDefault="00243BB1" w:rsidP="00243BB1">
      <w:pPr>
        <w:pStyle w:val="PargrafodaLista"/>
        <w:spacing w:line="240" w:lineRule="auto"/>
        <w:jc w:val="both"/>
      </w:pPr>
    </w:p>
    <w:p w14:paraId="64FBB75C" w14:textId="77777777" w:rsidR="00243BB1" w:rsidRDefault="00EA0C10" w:rsidP="00243BB1">
      <w:pPr>
        <w:pStyle w:val="PargrafodaLista"/>
        <w:numPr>
          <w:ilvl w:val="0"/>
          <w:numId w:val="19"/>
        </w:numPr>
        <w:spacing w:line="240" w:lineRule="auto"/>
        <w:jc w:val="both"/>
      </w:pPr>
      <w:r>
        <w:t>apresentação de perspectivas isométricas com curva de nível, com as volumetrias da vizinhança direta e do empreendimento inserido (solicitação obrigatória apenas para os empreendimentos multifamiliares verticais);</w:t>
      </w:r>
    </w:p>
    <w:p w14:paraId="10F8BEE9" w14:textId="77777777" w:rsidR="00243BB1" w:rsidRDefault="00243BB1" w:rsidP="00243BB1">
      <w:pPr>
        <w:pStyle w:val="PargrafodaLista"/>
        <w:spacing w:line="240" w:lineRule="auto"/>
        <w:jc w:val="both"/>
      </w:pPr>
    </w:p>
    <w:p w14:paraId="009D242B" w14:textId="27B62010" w:rsidR="00EA0C10" w:rsidRDefault="00EA0C10" w:rsidP="00243BB1">
      <w:pPr>
        <w:pStyle w:val="PargrafodaLista"/>
        <w:numPr>
          <w:ilvl w:val="0"/>
          <w:numId w:val="19"/>
        </w:numPr>
        <w:spacing w:line="240" w:lineRule="auto"/>
        <w:jc w:val="both"/>
      </w:pPr>
      <w:r>
        <w:t>apresentação de levantamento fotográfico demonstrando as tipologias do entorno e a relação delas com a proposta tipológica do empreendimento;</w:t>
      </w:r>
    </w:p>
    <w:p w14:paraId="2843580C" w14:textId="77777777" w:rsidR="00243BB1" w:rsidRDefault="00243BB1" w:rsidP="00243BB1">
      <w:pPr>
        <w:pStyle w:val="PargrafodaLista"/>
        <w:spacing w:line="240" w:lineRule="auto"/>
        <w:jc w:val="both"/>
      </w:pPr>
    </w:p>
    <w:p w14:paraId="1E326E52" w14:textId="77777777" w:rsidR="00243BB1" w:rsidRDefault="00EA0C10" w:rsidP="00243BB1">
      <w:pPr>
        <w:pStyle w:val="PargrafodaLista"/>
        <w:numPr>
          <w:ilvl w:val="0"/>
          <w:numId w:val="15"/>
        </w:numPr>
        <w:spacing w:line="240" w:lineRule="auto"/>
        <w:jc w:val="both"/>
      </w:pPr>
      <w:r>
        <w:t>Em caso de vizinhança direta com predominância horizontal, indicar através de corte esquemático a proporcionalidade da edificação a ser implantada em relação às existentes na vizinhança (cotar a diferença);</w:t>
      </w:r>
    </w:p>
    <w:p w14:paraId="7AB341CA" w14:textId="77777777" w:rsidR="00243BB1" w:rsidRDefault="00243BB1" w:rsidP="00243BB1">
      <w:pPr>
        <w:pStyle w:val="PargrafodaLista"/>
        <w:spacing w:line="240" w:lineRule="auto"/>
        <w:jc w:val="both"/>
      </w:pPr>
    </w:p>
    <w:p w14:paraId="247AFA1E" w14:textId="64FB77DE" w:rsidR="00EA0C10" w:rsidRDefault="00EA0C10" w:rsidP="00243BB1">
      <w:pPr>
        <w:pStyle w:val="PargrafodaLista"/>
        <w:numPr>
          <w:ilvl w:val="0"/>
          <w:numId w:val="15"/>
        </w:numPr>
        <w:spacing w:line="240" w:lineRule="auto"/>
        <w:jc w:val="both"/>
      </w:pPr>
      <w:r>
        <w:t>Estudo de sombras causadas pelo empreendimento sobre os imóveis lindeiros, apresentar estudo de sombras às 9h00 e às 15h00 (desconsiderando horário de verão) nas seguintes datas: solstício de verão - 22 de dezembro, solstício de inverno - 22 de junho, equinócios - 21 de março e 23 de setembro em perspectivas isométricas, apresentando pelo menos quatro ângulos de observação equidistantes entre si. (</w:t>
      </w:r>
      <w:r w:rsidRPr="00243BB1">
        <w:rPr>
          <w:u w:val="single"/>
        </w:rPr>
        <w:t>Exigência obrigatória apenas para os empreendimentos multifamiliares verticais acima de 12m de altura</w:t>
      </w:r>
      <w:r>
        <w:t xml:space="preserve">); </w:t>
      </w:r>
    </w:p>
    <w:p w14:paraId="1CDA1C2B" w14:textId="77777777" w:rsidR="00EA0C10" w:rsidRDefault="00EA0C10" w:rsidP="00503CBF">
      <w:pPr>
        <w:spacing w:line="240" w:lineRule="auto"/>
        <w:jc w:val="both"/>
      </w:pPr>
    </w:p>
    <w:p w14:paraId="50778CB4" w14:textId="77777777" w:rsidR="00243BB1" w:rsidRPr="00533B02" w:rsidRDefault="00EA0C10" w:rsidP="00533B02">
      <w:pPr>
        <w:pStyle w:val="Ttulo"/>
        <w:numPr>
          <w:ilvl w:val="0"/>
          <w:numId w:val="25"/>
        </w:numPr>
        <w:rPr>
          <w:rFonts w:ascii="Calibri" w:hAnsi="Calibri" w:cs="Calibri"/>
          <w:b/>
          <w:bCs/>
          <w:sz w:val="24"/>
          <w:szCs w:val="24"/>
        </w:rPr>
      </w:pPr>
      <w:bookmarkStart w:id="8" w:name="_Toc134374033"/>
      <w:r w:rsidRPr="00533B02">
        <w:rPr>
          <w:rFonts w:ascii="Calibri" w:hAnsi="Calibri" w:cs="Calibri"/>
          <w:b/>
          <w:bCs/>
          <w:sz w:val="24"/>
          <w:szCs w:val="24"/>
        </w:rPr>
        <w:t>Avaliação dos impactos:</w:t>
      </w:r>
      <w:bookmarkEnd w:id="8"/>
    </w:p>
    <w:p w14:paraId="46E452EC" w14:textId="77777777" w:rsidR="00243BB1" w:rsidRDefault="00243BB1" w:rsidP="00503CBF">
      <w:pPr>
        <w:pStyle w:val="PargrafodaLista"/>
        <w:jc w:val="both"/>
        <w:rPr>
          <w:b/>
          <w:bCs/>
        </w:rPr>
      </w:pPr>
    </w:p>
    <w:p w14:paraId="5A313088" w14:textId="155DB48D" w:rsidR="00EA0C10" w:rsidRPr="00243BB1" w:rsidRDefault="00EA0C10" w:rsidP="00503CBF">
      <w:pPr>
        <w:pStyle w:val="PargrafodaLista"/>
        <w:jc w:val="both"/>
        <w:rPr>
          <w:b/>
          <w:bCs/>
        </w:rPr>
      </w:pPr>
      <w:r>
        <w:t>Baseando-se no mapeamento, fotos e dados apresentados nos itens anteriores, descrever as avaliações dos impactos positivos e/ou negativos identificados pela inserção do empreendimento na vizinhança caracterizada sobre os seguintes aspectos:</w:t>
      </w:r>
    </w:p>
    <w:p w14:paraId="2C1FC9F8" w14:textId="77777777" w:rsidR="00EA0C10" w:rsidRDefault="00EA0C10" w:rsidP="00503CBF">
      <w:pPr>
        <w:spacing w:line="240" w:lineRule="auto"/>
        <w:jc w:val="both"/>
      </w:pPr>
    </w:p>
    <w:p w14:paraId="5A93EC89" w14:textId="77F16E68" w:rsidR="00EA0C10" w:rsidRDefault="00EA0C10" w:rsidP="00533B02">
      <w:pPr>
        <w:pStyle w:val="Ttulo"/>
        <w:numPr>
          <w:ilvl w:val="1"/>
          <w:numId w:val="25"/>
        </w:numPr>
        <w:rPr>
          <w:rFonts w:ascii="Calibri" w:hAnsi="Calibri" w:cs="Calibri"/>
          <w:b/>
          <w:bCs/>
          <w:sz w:val="24"/>
          <w:szCs w:val="24"/>
        </w:rPr>
      </w:pPr>
      <w:bookmarkStart w:id="9" w:name="_Toc134374034"/>
      <w:r w:rsidRPr="00533B02">
        <w:rPr>
          <w:rFonts w:ascii="Calibri" w:hAnsi="Calibri" w:cs="Calibri"/>
          <w:b/>
          <w:bCs/>
          <w:sz w:val="24"/>
          <w:szCs w:val="24"/>
        </w:rPr>
        <w:t>Na fase de obra e implantação do empreendimento:</w:t>
      </w:r>
      <w:bookmarkEnd w:id="9"/>
    </w:p>
    <w:p w14:paraId="1CD8F1FD" w14:textId="77777777" w:rsidR="00533B02" w:rsidRPr="00533B02" w:rsidRDefault="00533B02" w:rsidP="00533B02"/>
    <w:p w14:paraId="12CEE4EF" w14:textId="77777777" w:rsidR="00243BB1" w:rsidRDefault="00EA0C10" w:rsidP="00503CBF">
      <w:pPr>
        <w:pStyle w:val="PargrafodaLista"/>
        <w:numPr>
          <w:ilvl w:val="0"/>
          <w:numId w:val="20"/>
        </w:numPr>
        <w:spacing w:line="240" w:lineRule="auto"/>
        <w:jc w:val="both"/>
      </w:pPr>
      <w:r>
        <w:t>Equipamentos públicos em caso de alocação dos operários na região do empreendimento (sistema de saúde, segurança pública, sistema de educação quando a alocação dos operários inclui a vinda da família, habitacional no aumento da demanda da prestação do serviço em caso do retorno a sua origem não ocorrer);</w:t>
      </w:r>
    </w:p>
    <w:p w14:paraId="5117B0FC" w14:textId="77777777" w:rsidR="00243BB1" w:rsidRDefault="00243BB1" w:rsidP="00503CBF">
      <w:pPr>
        <w:pStyle w:val="PargrafodaLista"/>
        <w:spacing w:line="240" w:lineRule="auto"/>
        <w:jc w:val="both"/>
      </w:pPr>
    </w:p>
    <w:p w14:paraId="11B952E6" w14:textId="77777777" w:rsidR="00243BB1" w:rsidRDefault="00EA0C10" w:rsidP="00503CBF">
      <w:pPr>
        <w:pStyle w:val="PargrafodaLista"/>
        <w:numPr>
          <w:ilvl w:val="0"/>
          <w:numId w:val="20"/>
        </w:numPr>
        <w:spacing w:line="240" w:lineRule="auto"/>
        <w:jc w:val="both"/>
      </w:pPr>
      <w:r>
        <w:t>Infraestrutura urbana (escoamento das águas pluviais na fase da obra, esgotamento sanitário e abastecimento de água potável no canteiro de obras, energia elétrica, vias públicas afetadas pela obra);</w:t>
      </w:r>
    </w:p>
    <w:p w14:paraId="0DADFDE0" w14:textId="77777777" w:rsidR="00243BB1" w:rsidRDefault="00243BB1" w:rsidP="00503CBF">
      <w:pPr>
        <w:pStyle w:val="PargrafodaLista"/>
        <w:jc w:val="both"/>
      </w:pPr>
    </w:p>
    <w:p w14:paraId="3F6F483A" w14:textId="77777777" w:rsidR="00243BB1" w:rsidRDefault="00EA0C10" w:rsidP="00503CBF">
      <w:pPr>
        <w:pStyle w:val="PargrafodaLista"/>
        <w:numPr>
          <w:ilvl w:val="0"/>
          <w:numId w:val="20"/>
        </w:numPr>
        <w:spacing w:line="240" w:lineRule="auto"/>
        <w:jc w:val="both"/>
      </w:pPr>
      <w:r>
        <w:t>Meio ambiente (grau de movimentação de terra, tecnologias construtivas, sistemas de sustentabilidade na obra);</w:t>
      </w:r>
    </w:p>
    <w:p w14:paraId="2B32BBE7" w14:textId="77777777" w:rsidR="00243BB1" w:rsidRDefault="00243BB1" w:rsidP="00503CBF">
      <w:pPr>
        <w:pStyle w:val="PargrafodaLista"/>
        <w:jc w:val="both"/>
      </w:pPr>
    </w:p>
    <w:p w14:paraId="277A6338" w14:textId="77777777" w:rsidR="00243BB1" w:rsidRDefault="00EA0C10" w:rsidP="00503CBF">
      <w:pPr>
        <w:pStyle w:val="PargrafodaLista"/>
        <w:numPr>
          <w:ilvl w:val="0"/>
          <w:numId w:val="20"/>
        </w:numPr>
        <w:spacing w:line="240" w:lineRule="auto"/>
        <w:jc w:val="both"/>
      </w:pPr>
      <w:r>
        <w:t>Bens tombados patrimoniais, edificados e naturais (cuidados durante a fase da obra aos bens identificados);</w:t>
      </w:r>
    </w:p>
    <w:p w14:paraId="1D3D206E" w14:textId="77777777" w:rsidR="00243BB1" w:rsidRDefault="00243BB1" w:rsidP="00503CBF">
      <w:pPr>
        <w:pStyle w:val="PargrafodaLista"/>
        <w:jc w:val="both"/>
      </w:pPr>
    </w:p>
    <w:p w14:paraId="25428034" w14:textId="77777777" w:rsidR="00243BB1" w:rsidRDefault="00EA0C10" w:rsidP="00503CBF">
      <w:pPr>
        <w:pStyle w:val="PargrafodaLista"/>
        <w:numPr>
          <w:ilvl w:val="0"/>
          <w:numId w:val="20"/>
        </w:numPr>
        <w:spacing w:line="240" w:lineRule="auto"/>
        <w:jc w:val="both"/>
      </w:pPr>
      <w:r>
        <w:t>Socioeconômicos (atração de pessoas, oferta de trabalho);</w:t>
      </w:r>
    </w:p>
    <w:p w14:paraId="033D1C1E" w14:textId="77777777" w:rsidR="00243BB1" w:rsidRDefault="00243BB1" w:rsidP="00503CBF">
      <w:pPr>
        <w:pStyle w:val="PargrafodaLista"/>
        <w:jc w:val="both"/>
      </w:pPr>
    </w:p>
    <w:p w14:paraId="4F6FA74F" w14:textId="77777777" w:rsidR="00243BB1" w:rsidRDefault="00EA0C10" w:rsidP="00503CBF">
      <w:pPr>
        <w:pStyle w:val="PargrafodaLista"/>
        <w:numPr>
          <w:ilvl w:val="0"/>
          <w:numId w:val="20"/>
        </w:numPr>
        <w:spacing w:line="240" w:lineRule="auto"/>
        <w:jc w:val="both"/>
      </w:pPr>
      <w:r>
        <w:t>Qualidade do ar (suspensão de poeira, impactos de tecnologias construtivas utilizadas);</w:t>
      </w:r>
    </w:p>
    <w:p w14:paraId="09725B2B" w14:textId="77777777" w:rsidR="00243BB1" w:rsidRDefault="00243BB1" w:rsidP="00503CBF">
      <w:pPr>
        <w:pStyle w:val="PargrafodaLista"/>
        <w:jc w:val="both"/>
      </w:pPr>
    </w:p>
    <w:p w14:paraId="4870C0A4" w14:textId="77777777" w:rsidR="00243BB1" w:rsidRDefault="00EA0C10" w:rsidP="00503CBF">
      <w:pPr>
        <w:pStyle w:val="PargrafodaLista"/>
        <w:numPr>
          <w:ilvl w:val="0"/>
          <w:numId w:val="20"/>
        </w:numPr>
        <w:spacing w:line="240" w:lineRule="auto"/>
        <w:jc w:val="both"/>
      </w:pPr>
      <w:r>
        <w:t>Ruído (equipamentos utilizados na fase da obra, grau de exposição da vizinhança a esses ruídos e por quanto tempo, horário de realização das obras);</w:t>
      </w:r>
    </w:p>
    <w:p w14:paraId="289B35BC" w14:textId="77777777" w:rsidR="00243BB1" w:rsidRDefault="00243BB1" w:rsidP="00503CBF">
      <w:pPr>
        <w:pStyle w:val="PargrafodaLista"/>
        <w:jc w:val="both"/>
      </w:pPr>
    </w:p>
    <w:p w14:paraId="5EA1FB93" w14:textId="7E201AC2" w:rsidR="00EA0C10" w:rsidRDefault="00EA0C10" w:rsidP="00E40EB9">
      <w:pPr>
        <w:pStyle w:val="PargrafodaLista"/>
        <w:numPr>
          <w:ilvl w:val="0"/>
          <w:numId w:val="20"/>
        </w:numPr>
        <w:spacing w:line="240" w:lineRule="auto"/>
        <w:jc w:val="both"/>
      </w:pPr>
      <w:r>
        <w:t xml:space="preserve">Geração de resíduos (tratamento dos resíduos e destinação, alternativas de </w:t>
      </w:r>
      <w:r w:rsidRPr="00E40EB9">
        <w:t>sustentabilidade)</w:t>
      </w:r>
      <w:r w:rsidR="00E40EB9">
        <w:br/>
        <w:t xml:space="preserve">-Lei </w:t>
      </w:r>
      <w:r w:rsidR="002736FA" w:rsidRPr="00E40EB9">
        <w:t>412/21</w:t>
      </w:r>
      <w:r w:rsidR="00E40EB9">
        <w:t xml:space="preserve"> </w:t>
      </w:r>
      <w:r w:rsidR="00E40EB9" w:rsidRPr="00E40EB9">
        <w:t>Estabelece critérios para a elaboração dos Planos de Gerenciamento de Resíduos Sólidos pelos geradores incluídos no art. 20 da Lei Federal n° 12.305/2010 e dá outras providências.</w:t>
      </w:r>
      <w:r w:rsidR="00E40EB9">
        <w:rPr>
          <w:rFonts w:ascii="Arial" w:hAnsi="Arial" w:cs="Arial"/>
          <w:color w:val="202124"/>
          <w:sz w:val="30"/>
          <w:szCs w:val="30"/>
          <w:shd w:val="clear" w:color="auto" w:fill="FFFFFF"/>
        </w:rPr>
        <w:t xml:space="preserve"> </w:t>
      </w:r>
      <w:r w:rsidR="00E40EB9">
        <w:rPr>
          <w:rFonts w:ascii="Arial" w:hAnsi="Arial" w:cs="Arial"/>
          <w:color w:val="202124"/>
          <w:sz w:val="30"/>
          <w:szCs w:val="30"/>
          <w:shd w:val="clear" w:color="auto" w:fill="FFFFFF"/>
        </w:rPr>
        <w:br/>
      </w:r>
      <w:r w:rsidR="00E40EB9">
        <w:t>-</w:t>
      </w:r>
      <w:r w:rsidR="002736FA" w:rsidRPr="00E40EB9">
        <w:t xml:space="preserve"> </w:t>
      </w:r>
      <w:r w:rsidR="00E40EB9">
        <w:t xml:space="preserve">Apresentar </w:t>
      </w:r>
      <w:r w:rsidR="002736FA" w:rsidRPr="00E40EB9">
        <w:t>PGRS Conforme Decreto</w:t>
      </w:r>
      <w:r w:rsidR="00E40EB9">
        <w:t xml:space="preserve"> Municipal </w:t>
      </w:r>
      <w:r w:rsidR="002736FA" w:rsidRPr="00E40EB9">
        <w:t>19</w:t>
      </w:r>
      <w:r w:rsidR="00E40EB9">
        <w:t>.</w:t>
      </w:r>
      <w:r w:rsidR="002736FA" w:rsidRPr="00E40EB9">
        <w:t>039/22 cadastro</w:t>
      </w:r>
      <w:r w:rsidR="00E40EB9">
        <w:t xml:space="preserve"> Regulamenta a Lei Complementar nº 412/2020 que “estabelece critérios para a elaboração dos Planos de Gerenciamento de Resíduos Sólidos pelos geradores incluídos no art. 20 da Lei Federal nº 12.305/2010 e dá outras providências”.</w:t>
      </w:r>
    </w:p>
    <w:p w14:paraId="073D103F" w14:textId="77777777" w:rsidR="00EA0C10" w:rsidRDefault="00EA0C10" w:rsidP="00EA0C10">
      <w:pPr>
        <w:spacing w:line="240" w:lineRule="auto"/>
      </w:pPr>
    </w:p>
    <w:p w14:paraId="4CA4EC32" w14:textId="546649CD" w:rsidR="00EA0C10" w:rsidRPr="00533B02" w:rsidRDefault="00EA0C10" w:rsidP="00533B02">
      <w:pPr>
        <w:pStyle w:val="Ttulo"/>
        <w:numPr>
          <w:ilvl w:val="1"/>
          <w:numId w:val="25"/>
        </w:numPr>
        <w:rPr>
          <w:rFonts w:ascii="Calibri" w:hAnsi="Calibri" w:cs="Calibri"/>
          <w:b/>
          <w:bCs/>
          <w:sz w:val="24"/>
          <w:szCs w:val="24"/>
        </w:rPr>
      </w:pPr>
      <w:bookmarkStart w:id="10" w:name="_Toc134374035"/>
      <w:r w:rsidRPr="00533B02">
        <w:rPr>
          <w:rFonts w:ascii="Calibri" w:hAnsi="Calibri" w:cs="Calibri"/>
          <w:b/>
          <w:bCs/>
          <w:sz w:val="24"/>
          <w:szCs w:val="24"/>
        </w:rPr>
        <w:t>Com a presença do empreendimento ocupado:</w:t>
      </w:r>
      <w:bookmarkEnd w:id="10"/>
    </w:p>
    <w:p w14:paraId="33BE47DA" w14:textId="77777777" w:rsidR="00852FA8" w:rsidRPr="00852FA8" w:rsidRDefault="00852FA8" w:rsidP="00852FA8">
      <w:pPr>
        <w:pStyle w:val="PargrafodaLista"/>
        <w:jc w:val="both"/>
        <w:rPr>
          <w:b/>
          <w:bCs/>
        </w:rPr>
      </w:pPr>
    </w:p>
    <w:p w14:paraId="4E1488E3" w14:textId="77777777" w:rsidR="00F35A7E" w:rsidRDefault="00F35A7E" w:rsidP="00852FA8">
      <w:pPr>
        <w:pStyle w:val="PargrafodaLista"/>
        <w:numPr>
          <w:ilvl w:val="0"/>
          <w:numId w:val="2"/>
        </w:numPr>
        <w:spacing w:line="240" w:lineRule="auto"/>
        <w:jc w:val="both"/>
      </w:pPr>
      <w:r>
        <w:t xml:space="preserve">Atração e movimentação de pessoas em decorrência da presença do empreendimento e os impactos nos equipamentos e serviços públicos da região no que diz respeito à segurança pública e a coleta de lixo. </w:t>
      </w:r>
    </w:p>
    <w:p w14:paraId="61B34C50" w14:textId="77777777" w:rsidR="00F35A7E" w:rsidRDefault="00F35A7E" w:rsidP="00852FA8">
      <w:pPr>
        <w:pStyle w:val="PargrafodaLista"/>
        <w:spacing w:line="240" w:lineRule="auto"/>
        <w:jc w:val="both"/>
      </w:pPr>
    </w:p>
    <w:p w14:paraId="4E2AD2C3" w14:textId="77777777" w:rsidR="00F35A7E" w:rsidRDefault="00EA0C10" w:rsidP="00852FA8">
      <w:pPr>
        <w:pStyle w:val="PargrafodaLista"/>
        <w:numPr>
          <w:ilvl w:val="0"/>
          <w:numId w:val="2"/>
        </w:numPr>
        <w:spacing w:line="240" w:lineRule="auto"/>
        <w:jc w:val="both"/>
      </w:pPr>
      <w:r>
        <w:t>Adensamento populacional (quantitativo do incremento, comparativos);</w:t>
      </w:r>
    </w:p>
    <w:p w14:paraId="5BE46B4A" w14:textId="77777777" w:rsidR="00F35A7E" w:rsidRDefault="00F35A7E" w:rsidP="00852FA8">
      <w:pPr>
        <w:pStyle w:val="PargrafodaLista"/>
        <w:jc w:val="both"/>
      </w:pPr>
    </w:p>
    <w:p w14:paraId="26C1BDEE" w14:textId="0EBF23F5" w:rsidR="00F35A7E" w:rsidRDefault="00EA0C10" w:rsidP="00852FA8">
      <w:pPr>
        <w:pStyle w:val="PargrafodaLista"/>
        <w:numPr>
          <w:ilvl w:val="0"/>
          <w:numId w:val="2"/>
        </w:numPr>
        <w:spacing w:line="240" w:lineRule="auto"/>
        <w:jc w:val="both"/>
      </w:pPr>
      <w:r>
        <w:t xml:space="preserve">Equipamentos públicos (novas demandas ao sistema de educação, sistema de saúde, avaliar distâncias percorridas até esses equipamentos se demandam utilização de sistemas de transporte, impactos no sistema de segurança pública, oferta de áreas de lazer públicas, espaços </w:t>
      </w:r>
      <w:r w:rsidR="00503CBF">
        <w:t>culturais etc.</w:t>
      </w:r>
      <w:r>
        <w:t>);</w:t>
      </w:r>
    </w:p>
    <w:p w14:paraId="71A018FE" w14:textId="77777777" w:rsidR="00F35A7E" w:rsidRDefault="00F35A7E" w:rsidP="00852FA8">
      <w:pPr>
        <w:pStyle w:val="PargrafodaLista"/>
        <w:jc w:val="both"/>
      </w:pPr>
    </w:p>
    <w:p w14:paraId="6032E43B" w14:textId="77777777" w:rsidR="00F35A7E" w:rsidRDefault="00EA0C10" w:rsidP="00852FA8">
      <w:pPr>
        <w:pStyle w:val="PargrafodaLista"/>
        <w:numPr>
          <w:ilvl w:val="0"/>
          <w:numId w:val="2"/>
        </w:numPr>
        <w:spacing w:line="240" w:lineRule="auto"/>
        <w:jc w:val="both"/>
      </w:pPr>
      <w:r>
        <w:t>Capacidade da Infraestrutura urbana (impactos sobre os sistemas de fornecimento de água potável, esgotamento sanitário, energia elétrica, iluminação pública presente ou não, escoamento das águas pluviais, existência e condições das vias e calçadas de circulação);</w:t>
      </w:r>
    </w:p>
    <w:p w14:paraId="1B6A9649" w14:textId="77777777" w:rsidR="00F35A7E" w:rsidRDefault="00F35A7E" w:rsidP="00852FA8">
      <w:pPr>
        <w:pStyle w:val="PargrafodaLista"/>
        <w:jc w:val="both"/>
      </w:pPr>
    </w:p>
    <w:p w14:paraId="37ECB335" w14:textId="77777777" w:rsidR="00F35A7E" w:rsidRDefault="00EA0C10" w:rsidP="00852FA8">
      <w:pPr>
        <w:pStyle w:val="PargrafodaLista"/>
        <w:numPr>
          <w:ilvl w:val="0"/>
          <w:numId w:val="2"/>
        </w:numPr>
        <w:spacing w:line="240" w:lineRule="auto"/>
        <w:jc w:val="both"/>
      </w:pPr>
      <w:r>
        <w:t>Socioeconômicos (verificação da existência de estratificação social, quantidade e qualidade dos postos de trabalho gerados, atração de novos usos comerciais e serviços - influência na alteração dos usos e ocupação do solo em função da chegada do empreendimento);</w:t>
      </w:r>
    </w:p>
    <w:p w14:paraId="0EA3B8B2" w14:textId="77777777" w:rsidR="00F35A7E" w:rsidRDefault="00F35A7E" w:rsidP="00F35A7E">
      <w:pPr>
        <w:pStyle w:val="PargrafodaLista"/>
        <w:jc w:val="both"/>
      </w:pPr>
    </w:p>
    <w:p w14:paraId="174F7441" w14:textId="77777777" w:rsidR="00F35A7E" w:rsidRDefault="00EA0C10" w:rsidP="00852FA8">
      <w:pPr>
        <w:pStyle w:val="PargrafodaLista"/>
        <w:numPr>
          <w:ilvl w:val="0"/>
          <w:numId w:val="2"/>
        </w:numPr>
        <w:spacing w:line="240" w:lineRule="auto"/>
        <w:jc w:val="both"/>
      </w:pPr>
      <w:r>
        <w:t>Ventilação e iluminação (avaliação da disposição das edificações, sua influência na alteração dos cursos dos ventos, avaliação sobre o sombreamento gerado pelo empreendimento na vizinhança);</w:t>
      </w:r>
    </w:p>
    <w:p w14:paraId="5E2BB0F6" w14:textId="77777777" w:rsidR="00F35A7E" w:rsidRDefault="00F35A7E" w:rsidP="00852FA8">
      <w:pPr>
        <w:pStyle w:val="PargrafodaLista"/>
        <w:jc w:val="both"/>
      </w:pPr>
    </w:p>
    <w:p w14:paraId="30EACC30" w14:textId="77777777" w:rsidR="00F35A7E" w:rsidRDefault="00EA0C10" w:rsidP="00852FA8">
      <w:pPr>
        <w:pStyle w:val="PargrafodaLista"/>
        <w:numPr>
          <w:ilvl w:val="0"/>
          <w:numId w:val="2"/>
        </w:numPr>
        <w:spacing w:line="240" w:lineRule="auto"/>
        <w:jc w:val="both"/>
      </w:pPr>
      <w:r>
        <w:t>Valorização imobiliária (influência na valorização ou desvalorização com a presença do empreendimento);</w:t>
      </w:r>
    </w:p>
    <w:p w14:paraId="3AA8100D" w14:textId="77777777" w:rsidR="00F35A7E" w:rsidRDefault="00F35A7E" w:rsidP="00852FA8">
      <w:pPr>
        <w:pStyle w:val="PargrafodaLista"/>
        <w:jc w:val="both"/>
      </w:pPr>
    </w:p>
    <w:p w14:paraId="4A1BE20E" w14:textId="77777777" w:rsidR="00F35A7E" w:rsidRDefault="00EA0C10" w:rsidP="00852FA8">
      <w:pPr>
        <w:pStyle w:val="PargrafodaLista"/>
        <w:numPr>
          <w:ilvl w:val="0"/>
          <w:numId w:val="2"/>
        </w:numPr>
        <w:spacing w:line="240" w:lineRule="auto"/>
        <w:jc w:val="both"/>
      </w:pPr>
      <w:r>
        <w:t>Paisagem urbana e alterações tipológicas e na morfologia urbana (impactos em decorrência do porte, materiais construtivos no acabamento, tipologias adotadas, relação entre as áreas adensadas e os espaços livres, arborização urbana e poluição visual);</w:t>
      </w:r>
    </w:p>
    <w:p w14:paraId="2ABBFCAB" w14:textId="77777777" w:rsidR="00F35A7E" w:rsidRDefault="00F35A7E" w:rsidP="00852FA8">
      <w:pPr>
        <w:pStyle w:val="PargrafodaLista"/>
        <w:jc w:val="both"/>
      </w:pPr>
    </w:p>
    <w:p w14:paraId="4518E4BE" w14:textId="3B1E9D0B" w:rsidR="00F35A7E" w:rsidRDefault="00EA0C10" w:rsidP="00852FA8">
      <w:pPr>
        <w:pStyle w:val="PargrafodaLista"/>
        <w:numPr>
          <w:ilvl w:val="0"/>
          <w:numId w:val="2"/>
        </w:numPr>
        <w:spacing w:line="240" w:lineRule="auto"/>
        <w:jc w:val="both"/>
      </w:pPr>
      <w:r>
        <w:t xml:space="preserve">Ambientais (impactos relativos </w:t>
      </w:r>
      <w:r w:rsidR="00503CBF">
        <w:t>à</w:t>
      </w:r>
      <w:r>
        <w:t xml:space="preserve"> impermeabilização do solo, lençol freático, remoção de áreas verdes e qualidade do ar);</w:t>
      </w:r>
    </w:p>
    <w:p w14:paraId="670C1BB2" w14:textId="77777777" w:rsidR="00F35A7E" w:rsidRDefault="00F35A7E" w:rsidP="00852FA8">
      <w:pPr>
        <w:pStyle w:val="PargrafodaLista"/>
        <w:jc w:val="both"/>
      </w:pPr>
    </w:p>
    <w:p w14:paraId="66A91391" w14:textId="77777777" w:rsidR="00F35A7E" w:rsidRDefault="00EA0C10" w:rsidP="00852FA8">
      <w:pPr>
        <w:pStyle w:val="PargrafodaLista"/>
        <w:numPr>
          <w:ilvl w:val="0"/>
          <w:numId w:val="2"/>
        </w:numPr>
        <w:spacing w:line="240" w:lineRule="auto"/>
        <w:jc w:val="both"/>
      </w:pPr>
      <w:r>
        <w:t>Patrimônio natural e cultural (impactos sobre os elementos existentes na vizinhança, considerando o significado destes elementos para a população e atividades locais);</w:t>
      </w:r>
    </w:p>
    <w:p w14:paraId="12015C2E" w14:textId="77777777" w:rsidR="00C648CC" w:rsidRDefault="00C648CC" w:rsidP="00C648CC">
      <w:pPr>
        <w:pStyle w:val="PargrafodaLista"/>
      </w:pPr>
    </w:p>
    <w:p w14:paraId="1E007125" w14:textId="3826F52E" w:rsidR="00C648CC" w:rsidRDefault="00C648CC" w:rsidP="00852FA8">
      <w:pPr>
        <w:pStyle w:val="PargrafodaLista"/>
        <w:numPr>
          <w:ilvl w:val="0"/>
          <w:numId w:val="2"/>
        </w:numPr>
        <w:spacing w:line="240" w:lineRule="auto"/>
        <w:jc w:val="both"/>
      </w:pPr>
      <w:r>
        <w:t>Geração de tráfego e demanda por transporte público (influência no tráfego, mobilidade e transporte público)</w:t>
      </w:r>
      <w:r w:rsidR="00EE57BB">
        <w:t>, demandas por melhorias e complementações nos sistemas de transporte coletivo e de circulação não motorizada;</w:t>
      </w:r>
    </w:p>
    <w:p w14:paraId="7F60A09A" w14:textId="77777777" w:rsidR="00F35A7E" w:rsidRDefault="00F35A7E" w:rsidP="00852FA8">
      <w:pPr>
        <w:pStyle w:val="PargrafodaLista"/>
        <w:jc w:val="both"/>
      </w:pPr>
    </w:p>
    <w:p w14:paraId="3CAFA677" w14:textId="3BC744D9" w:rsidR="00EA0C10" w:rsidRDefault="00EA0C10" w:rsidP="00852FA8">
      <w:pPr>
        <w:pStyle w:val="PargrafodaLista"/>
        <w:numPr>
          <w:ilvl w:val="0"/>
          <w:numId w:val="2"/>
        </w:numPr>
        <w:spacing w:line="240" w:lineRule="auto"/>
        <w:jc w:val="both"/>
      </w:pPr>
      <w:r>
        <w:t>Normas, planos, projetos que incidem sobre a área (impactos cumulativos ou sinérgicos representados por projetos governamentais de melhoramentos urbanos previstos ou em andamento quando houver informação fornecida pela municipalidade, impacto frente a diferente temporalidade da concepção do projeto - lei incidente - com a construção do espaço urbano atual - lei vigente).</w:t>
      </w:r>
    </w:p>
    <w:p w14:paraId="477A3FF7" w14:textId="77777777" w:rsidR="00F35A7E" w:rsidRDefault="00F35A7E" w:rsidP="00852FA8">
      <w:pPr>
        <w:pStyle w:val="PargrafodaLista"/>
        <w:jc w:val="both"/>
      </w:pPr>
    </w:p>
    <w:p w14:paraId="204D1062" w14:textId="0EF9CE16" w:rsidR="00F35A7E" w:rsidRDefault="00F35A7E" w:rsidP="00852FA8">
      <w:pPr>
        <w:pStyle w:val="PargrafodaLista"/>
        <w:numPr>
          <w:ilvl w:val="0"/>
          <w:numId w:val="2"/>
        </w:numPr>
        <w:spacing w:line="240" w:lineRule="auto"/>
        <w:jc w:val="both"/>
      </w:pPr>
      <w:r>
        <w:t>Geração de resíduos diferenciados no tipo e/ou quantidade (principalmente para serviços de saúde);</w:t>
      </w:r>
      <w:r w:rsidR="000F03CF">
        <w:br/>
      </w:r>
      <w:r w:rsidR="000F03CF" w:rsidRPr="003A7103">
        <w:rPr>
          <w:strike/>
        </w:rPr>
        <w:t>-Lei 412/21 Estabelece critérios para a elaboração dos Planos de Gerenciamento de Resíduos Sólidos pelos geradores incluídos no art. 20 da Lei Federal n° 12.305/2010 e dá outras providências.</w:t>
      </w:r>
      <w:r w:rsidR="000F03CF" w:rsidRPr="003A7103">
        <w:rPr>
          <w:rFonts w:ascii="Arial" w:hAnsi="Arial" w:cs="Arial"/>
          <w:strike/>
          <w:color w:val="202124"/>
          <w:sz w:val="30"/>
          <w:szCs w:val="30"/>
          <w:shd w:val="clear" w:color="auto" w:fill="FFFFFF"/>
        </w:rPr>
        <w:t xml:space="preserve"> </w:t>
      </w:r>
      <w:r w:rsidR="000F03CF" w:rsidRPr="003A7103">
        <w:rPr>
          <w:rFonts w:ascii="Arial" w:hAnsi="Arial" w:cs="Arial"/>
          <w:strike/>
          <w:color w:val="202124"/>
          <w:sz w:val="30"/>
          <w:szCs w:val="30"/>
          <w:shd w:val="clear" w:color="auto" w:fill="FFFFFF"/>
        </w:rPr>
        <w:br/>
      </w:r>
      <w:r w:rsidR="000F03CF" w:rsidRPr="003A7103">
        <w:rPr>
          <w:strike/>
        </w:rPr>
        <w:t>- Apresentar PGRS Conforme Decreto Municipal 19.039/22 cadastro Regulamenta a Lei Complementar nº 412/2020 que “estabelece critérios para a elaboração dos Planos de Gerenciamento de Resíduos Sólidos pelos geradores incluídos no art. 20 da Lei Federal nº 12.305/2010 e dá outras providências”.</w:t>
      </w:r>
    </w:p>
    <w:p w14:paraId="59518AA1" w14:textId="77777777" w:rsidR="00F35A7E" w:rsidRDefault="00F35A7E" w:rsidP="00852FA8">
      <w:pPr>
        <w:pStyle w:val="PargrafodaLista"/>
        <w:jc w:val="both"/>
      </w:pPr>
    </w:p>
    <w:p w14:paraId="4370CC11" w14:textId="2CDAA5DD" w:rsidR="00F35A7E" w:rsidRDefault="00F35A7E" w:rsidP="00852FA8">
      <w:pPr>
        <w:pStyle w:val="PargrafodaLista"/>
        <w:numPr>
          <w:ilvl w:val="0"/>
          <w:numId w:val="2"/>
        </w:numPr>
        <w:spacing w:line="240" w:lineRule="auto"/>
        <w:jc w:val="both"/>
      </w:pPr>
      <w:r>
        <w:t>Geração de odores – a depender do uso proposto;</w:t>
      </w:r>
    </w:p>
    <w:p w14:paraId="7DE38BB7" w14:textId="77777777" w:rsidR="00F35A7E" w:rsidRDefault="00F35A7E" w:rsidP="00852FA8">
      <w:pPr>
        <w:pStyle w:val="PargrafodaLista"/>
        <w:jc w:val="both"/>
      </w:pPr>
    </w:p>
    <w:p w14:paraId="07B3201C" w14:textId="2372B2CB" w:rsidR="00F35A7E" w:rsidRDefault="00F35A7E" w:rsidP="00852FA8">
      <w:pPr>
        <w:pStyle w:val="PargrafodaLista"/>
        <w:numPr>
          <w:ilvl w:val="0"/>
          <w:numId w:val="2"/>
        </w:numPr>
        <w:spacing w:line="240" w:lineRule="auto"/>
        <w:jc w:val="both"/>
      </w:pPr>
      <w:r>
        <w:t>Geração de ruídos - para atividades com potencial de incomodidade, apresentar as soluções de tratamento acústico.</w:t>
      </w:r>
    </w:p>
    <w:p w14:paraId="40FEB765" w14:textId="77777777" w:rsidR="00EA0C10" w:rsidRDefault="00EA0C10" w:rsidP="00852FA8">
      <w:pPr>
        <w:spacing w:line="240" w:lineRule="auto"/>
        <w:jc w:val="both"/>
      </w:pPr>
    </w:p>
    <w:p w14:paraId="3A92C528" w14:textId="4F404549" w:rsidR="00EA0C10" w:rsidRDefault="00EA0C10" w:rsidP="00503CBF">
      <w:pPr>
        <w:spacing w:line="240" w:lineRule="auto"/>
        <w:jc w:val="both"/>
      </w:pPr>
      <w:r>
        <w:t>Observação:</w:t>
      </w:r>
      <w:r w:rsidR="00852FA8">
        <w:t xml:space="preserve"> </w:t>
      </w:r>
      <w:r>
        <w:t>De acordo com o tipo de empreendimento e/ou atividade, poderão ser solicitados pelo Corpo Técnico de Análise, estudos complementares para elucidação e averiguação dos impactos.</w:t>
      </w:r>
    </w:p>
    <w:p w14:paraId="2BA2591D" w14:textId="77777777" w:rsidR="00EA0C10" w:rsidRDefault="00EA0C10" w:rsidP="00503CBF">
      <w:pPr>
        <w:spacing w:line="240" w:lineRule="auto"/>
        <w:jc w:val="both"/>
      </w:pPr>
    </w:p>
    <w:p w14:paraId="7F55A930" w14:textId="0D1678EC" w:rsidR="00EA0C10" w:rsidRPr="00533B02" w:rsidRDefault="00EA0C10" w:rsidP="00533B02">
      <w:pPr>
        <w:pStyle w:val="Ttulo"/>
        <w:numPr>
          <w:ilvl w:val="0"/>
          <w:numId w:val="25"/>
        </w:numPr>
        <w:rPr>
          <w:rFonts w:ascii="Calibri" w:hAnsi="Calibri" w:cs="Calibri"/>
          <w:b/>
          <w:bCs/>
          <w:sz w:val="24"/>
          <w:szCs w:val="24"/>
        </w:rPr>
      </w:pPr>
      <w:bookmarkStart w:id="11" w:name="_Toc134374036"/>
      <w:r w:rsidRPr="00533B02">
        <w:rPr>
          <w:rFonts w:ascii="Calibri" w:hAnsi="Calibri" w:cs="Calibri"/>
          <w:b/>
          <w:bCs/>
          <w:sz w:val="24"/>
          <w:szCs w:val="24"/>
        </w:rPr>
        <w:t>ITENS PARA TODOS OS TIPOS DE USO - APRESENTAÇÃO OBRIGATÓRIA:</w:t>
      </w:r>
      <w:bookmarkEnd w:id="11"/>
    </w:p>
    <w:p w14:paraId="257AC38E" w14:textId="77777777" w:rsidR="00852FA8" w:rsidRPr="00852FA8" w:rsidRDefault="00852FA8" w:rsidP="00503CBF">
      <w:pPr>
        <w:spacing w:line="240" w:lineRule="auto"/>
        <w:jc w:val="both"/>
        <w:rPr>
          <w:b/>
          <w:bCs/>
        </w:rPr>
      </w:pPr>
    </w:p>
    <w:p w14:paraId="1F9C8195" w14:textId="240D58B4" w:rsidR="00852FA8" w:rsidRPr="00533B02" w:rsidRDefault="00EA0C10" w:rsidP="00533B02">
      <w:pPr>
        <w:pStyle w:val="Ttulo"/>
        <w:numPr>
          <w:ilvl w:val="1"/>
          <w:numId w:val="25"/>
        </w:numPr>
        <w:rPr>
          <w:rFonts w:ascii="Calibri" w:hAnsi="Calibri" w:cs="Calibri"/>
          <w:b/>
          <w:bCs/>
          <w:sz w:val="24"/>
          <w:szCs w:val="24"/>
        </w:rPr>
      </w:pPr>
      <w:bookmarkStart w:id="12" w:name="_Toc134374037"/>
      <w:r w:rsidRPr="00533B02">
        <w:rPr>
          <w:rFonts w:ascii="Calibri" w:hAnsi="Calibri" w:cs="Calibri"/>
          <w:b/>
          <w:bCs/>
          <w:sz w:val="24"/>
          <w:szCs w:val="24"/>
        </w:rPr>
        <w:t>Relatório de Impacto de Vizinhança (RIV) e Matriz mensurável dos impactos:</w:t>
      </w:r>
      <w:bookmarkEnd w:id="12"/>
    </w:p>
    <w:p w14:paraId="4A3BCF7C" w14:textId="77777777" w:rsidR="00852FA8" w:rsidRDefault="00852FA8" w:rsidP="00503CBF">
      <w:pPr>
        <w:pStyle w:val="PargrafodaLista"/>
        <w:spacing w:line="240" w:lineRule="auto"/>
        <w:jc w:val="both"/>
      </w:pPr>
    </w:p>
    <w:p w14:paraId="3F17C9B1" w14:textId="77777777" w:rsidR="00852FA8" w:rsidRDefault="00EA0C10" w:rsidP="00503CBF">
      <w:pPr>
        <w:pStyle w:val="PargrafodaLista"/>
        <w:spacing w:line="240" w:lineRule="auto"/>
        <w:jc w:val="both"/>
      </w:pPr>
      <w:r>
        <w:t>O Relatório de Impacto de Vizinhança - RIV, conterá as conclusões das avaliações dos impactos positivos e/ou negativos em relação a vizinhança da área de influência mapeada, em linguagem adequada e acessível à compreensão dos diversos segmentos sociais.</w:t>
      </w:r>
    </w:p>
    <w:p w14:paraId="5D453D0E" w14:textId="77777777" w:rsidR="00852FA8" w:rsidRDefault="00852FA8" w:rsidP="00852FA8">
      <w:pPr>
        <w:pStyle w:val="PargrafodaLista"/>
        <w:spacing w:line="240" w:lineRule="auto"/>
        <w:jc w:val="both"/>
      </w:pPr>
    </w:p>
    <w:p w14:paraId="66FF6F20" w14:textId="3E0414D8" w:rsidR="00EA0C10" w:rsidRDefault="00EA0C10" w:rsidP="00852FA8">
      <w:pPr>
        <w:pStyle w:val="PargrafodaLista"/>
        <w:spacing w:line="240" w:lineRule="auto"/>
        <w:jc w:val="both"/>
      </w:pPr>
      <w:r>
        <w:t>O RIV deverá ser acompanhado de uma Matriz de Impactos, seguindo o conteúdo mínimo contemplados no ANEXO I</w:t>
      </w:r>
      <w:r w:rsidRPr="003A7103">
        <w:rPr>
          <w:strike/>
        </w:rPr>
        <w:t>V</w:t>
      </w:r>
      <w:r>
        <w:t>, apresentando as ocorrências identificando-as, definindo-as e classificando-as, segundo os critérios a seguir:</w:t>
      </w:r>
    </w:p>
    <w:p w14:paraId="05FB4D3C" w14:textId="77777777" w:rsidR="00852FA8" w:rsidRDefault="00852FA8" w:rsidP="00852FA8">
      <w:pPr>
        <w:pStyle w:val="PargrafodaLista"/>
        <w:spacing w:line="240" w:lineRule="auto"/>
        <w:jc w:val="both"/>
      </w:pPr>
    </w:p>
    <w:p w14:paraId="70570AE5" w14:textId="17C14882" w:rsidR="00EA0C10" w:rsidRDefault="00EA0C10" w:rsidP="00EA0C10">
      <w:pPr>
        <w:spacing w:line="240" w:lineRule="auto"/>
        <w:rPr>
          <w:b/>
          <w:bCs/>
          <w:i/>
          <w:iCs/>
        </w:rPr>
      </w:pPr>
      <w:r w:rsidRPr="00852FA8">
        <w:rPr>
          <w:b/>
          <w:bCs/>
          <w:i/>
          <w:iCs/>
        </w:rPr>
        <w:t>CRITÉRIOS DE CLASSIFICAÇÃO E MENSURAÇÃO DOS IMPACTOS:</w:t>
      </w:r>
    </w:p>
    <w:p w14:paraId="0128F68D" w14:textId="77777777" w:rsidR="00852FA8" w:rsidRPr="00852FA8" w:rsidRDefault="00852FA8" w:rsidP="00EA0C10">
      <w:pPr>
        <w:spacing w:line="240" w:lineRule="auto"/>
        <w:rPr>
          <w:b/>
          <w:bCs/>
          <w:i/>
          <w:iCs/>
        </w:rPr>
      </w:pPr>
    </w:p>
    <w:p w14:paraId="2FD1AE38" w14:textId="07351E33" w:rsidR="00852FA8" w:rsidRDefault="00EA0C10" w:rsidP="00503CBF">
      <w:pPr>
        <w:pStyle w:val="PargrafodaLista"/>
        <w:numPr>
          <w:ilvl w:val="1"/>
          <w:numId w:val="20"/>
        </w:numPr>
        <w:spacing w:line="240" w:lineRule="auto"/>
        <w:jc w:val="both"/>
      </w:pPr>
      <w:r>
        <w:t>Consequência: indica se o impacto tem efeitos benéficos/positivos (P), adversos/negativos (N) ou adversos/negativos independente da implantação do empreendimento (NI).</w:t>
      </w:r>
    </w:p>
    <w:p w14:paraId="403A2D3C" w14:textId="77777777" w:rsidR="00852FA8" w:rsidRDefault="00852FA8" w:rsidP="00503CBF">
      <w:pPr>
        <w:pStyle w:val="PargrafodaLista"/>
        <w:spacing w:line="240" w:lineRule="auto"/>
        <w:ind w:left="1440"/>
        <w:jc w:val="both"/>
      </w:pPr>
    </w:p>
    <w:p w14:paraId="765E5468" w14:textId="7420BB28" w:rsidR="00852FA8" w:rsidRDefault="00EA0C10" w:rsidP="00503CBF">
      <w:pPr>
        <w:pStyle w:val="PargrafodaLista"/>
        <w:numPr>
          <w:ilvl w:val="1"/>
          <w:numId w:val="20"/>
        </w:numPr>
        <w:spacing w:line="240" w:lineRule="auto"/>
        <w:jc w:val="both"/>
      </w:pPr>
      <w:r>
        <w:t>Abrangência: indica os impactos cujos efeitos se fazem sentir na área do empreendimento e da vizinhança: direto (D) ou que podem afetar áreas geográficas mais abrangentes: indiretos (I).</w:t>
      </w:r>
    </w:p>
    <w:p w14:paraId="1BD9095A" w14:textId="43878CD1" w:rsidR="00852FA8" w:rsidRDefault="00852FA8" w:rsidP="00503CBF">
      <w:pPr>
        <w:pStyle w:val="PargrafodaLista"/>
        <w:jc w:val="both"/>
      </w:pPr>
    </w:p>
    <w:p w14:paraId="494F12E6" w14:textId="77777777" w:rsidR="00852FA8" w:rsidRDefault="00EA0C10" w:rsidP="00503CBF">
      <w:pPr>
        <w:pStyle w:val="PargrafodaLista"/>
        <w:numPr>
          <w:ilvl w:val="1"/>
          <w:numId w:val="20"/>
        </w:numPr>
        <w:spacing w:line="240" w:lineRule="auto"/>
        <w:jc w:val="both"/>
      </w:pPr>
      <w:r>
        <w:t>Intensidade: refere-se ao grau do impacto sobre o elemento estudado, podendo ser alta (1), média (2) ou baixa (3), segundo a intensidade com que as características ambientais possam ser modificadas.</w:t>
      </w:r>
    </w:p>
    <w:p w14:paraId="7994E5A8" w14:textId="77777777" w:rsidR="00852FA8" w:rsidRDefault="00852FA8" w:rsidP="00503CBF">
      <w:pPr>
        <w:pStyle w:val="PargrafodaLista"/>
        <w:jc w:val="both"/>
      </w:pPr>
    </w:p>
    <w:p w14:paraId="458DC10B" w14:textId="77777777" w:rsidR="00852FA8" w:rsidRDefault="00EA0C10" w:rsidP="00503CBF">
      <w:pPr>
        <w:pStyle w:val="PargrafodaLista"/>
        <w:numPr>
          <w:ilvl w:val="1"/>
          <w:numId w:val="20"/>
        </w:numPr>
        <w:spacing w:line="240" w:lineRule="auto"/>
        <w:jc w:val="both"/>
      </w:pPr>
      <w:r>
        <w:t>Tempo: refere-se à duração do impacto, podendo ser permanente (P), temporário (T) ou cíclico (C).</w:t>
      </w:r>
    </w:p>
    <w:p w14:paraId="6A339198" w14:textId="4AC4E97B" w:rsidR="00852FA8" w:rsidRDefault="00852FA8" w:rsidP="00503CBF">
      <w:pPr>
        <w:pStyle w:val="PargrafodaLista"/>
        <w:jc w:val="both"/>
      </w:pPr>
    </w:p>
    <w:p w14:paraId="39C69696" w14:textId="59F11A4C" w:rsidR="00852FA8" w:rsidRDefault="00EA0C10" w:rsidP="00503CBF">
      <w:pPr>
        <w:pStyle w:val="PargrafodaLista"/>
        <w:numPr>
          <w:ilvl w:val="1"/>
          <w:numId w:val="20"/>
        </w:numPr>
        <w:spacing w:line="240" w:lineRule="auto"/>
        <w:jc w:val="both"/>
      </w:pPr>
      <w:r>
        <w:t>matriz de impactos deve conter a classificação nas quatro esferas indicadas acima de cada subitem dos itens 5.1 e 5.2.</w:t>
      </w:r>
    </w:p>
    <w:p w14:paraId="4B2F3992" w14:textId="7A6F1ED6" w:rsidR="00852FA8" w:rsidRDefault="00852FA8" w:rsidP="00852FA8">
      <w:pPr>
        <w:pStyle w:val="PargrafodaLista"/>
      </w:pPr>
    </w:p>
    <w:p w14:paraId="505AEC7C" w14:textId="18439D97" w:rsidR="00852FA8" w:rsidRDefault="00852FA8" w:rsidP="00852FA8">
      <w:pPr>
        <w:pStyle w:val="PargrafodaLista"/>
        <w:spacing w:line="240" w:lineRule="auto"/>
        <w:ind w:left="1440"/>
      </w:pPr>
    </w:p>
    <w:p w14:paraId="6295D240" w14:textId="77777777" w:rsidR="00852FA8" w:rsidRPr="00533B02" w:rsidRDefault="00EA0C10" w:rsidP="00533B02">
      <w:pPr>
        <w:pStyle w:val="Ttulo"/>
        <w:numPr>
          <w:ilvl w:val="1"/>
          <w:numId w:val="25"/>
        </w:numPr>
        <w:jc w:val="both"/>
        <w:rPr>
          <w:rFonts w:ascii="Calibri" w:hAnsi="Calibri" w:cs="Calibri"/>
          <w:b/>
          <w:bCs/>
          <w:sz w:val="24"/>
          <w:szCs w:val="24"/>
        </w:rPr>
      </w:pPr>
      <w:bookmarkStart w:id="13" w:name="_Toc134374038"/>
      <w:r w:rsidRPr="00533B02">
        <w:rPr>
          <w:rFonts w:ascii="Calibri" w:hAnsi="Calibri" w:cs="Calibri"/>
          <w:b/>
          <w:bCs/>
          <w:sz w:val="24"/>
          <w:szCs w:val="24"/>
        </w:rPr>
        <w:t>Detalhamento das proposições de medidas compatibilizadoras, mitigadoras, compensatórias potencializadoras:</w:t>
      </w:r>
      <w:bookmarkEnd w:id="13"/>
    </w:p>
    <w:p w14:paraId="796F8A1A" w14:textId="77777777" w:rsidR="00852FA8" w:rsidRDefault="00852FA8" w:rsidP="00503CBF">
      <w:pPr>
        <w:pStyle w:val="PargrafodaLista"/>
        <w:spacing w:line="240" w:lineRule="auto"/>
        <w:jc w:val="both"/>
        <w:rPr>
          <w:b/>
          <w:bCs/>
        </w:rPr>
      </w:pPr>
    </w:p>
    <w:p w14:paraId="59E813A8" w14:textId="227F1FC6" w:rsidR="00EA0C10" w:rsidRDefault="00EA0C10" w:rsidP="00503CBF">
      <w:pPr>
        <w:pStyle w:val="PargrafodaLista"/>
        <w:spacing w:line="240" w:lineRule="auto"/>
        <w:jc w:val="both"/>
      </w:pPr>
      <w:r>
        <w:t>De acordo com as conclusões do RIV e baseando-se no resultado das mensurações da matriz de impactos apresentar</w:t>
      </w:r>
      <w:r w:rsidR="00852FA8">
        <w:t>:</w:t>
      </w:r>
    </w:p>
    <w:p w14:paraId="461B74BC" w14:textId="7268B530" w:rsidR="00852FA8" w:rsidRPr="00852FA8" w:rsidRDefault="00852FA8" w:rsidP="00503CBF">
      <w:pPr>
        <w:pStyle w:val="PargrafodaLista"/>
        <w:spacing w:line="240" w:lineRule="auto"/>
        <w:jc w:val="both"/>
        <w:rPr>
          <w:b/>
          <w:bCs/>
        </w:rPr>
      </w:pPr>
    </w:p>
    <w:p w14:paraId="1985C726" w14:textId="77777777" w:rsidR="00852FA8" w:rsidRDefault="00EA0C10" w:rsidP="00503CBF">
      <w:pPr>
        <w:pStyle w:val="PargrafodaLista"/>
        <w:numPr>
          <w:ilvl w:val="0"/>
          <w:numId w:val="23"/>
        </w:numPr>
        <w:spacing w:line="240" w:lineRule="auto"/>
        <w:jc w:val="both"/>
      </w:pPr>
      <w:r>
        <w:t>Textos</w:t>
      </w:r>
      <w:r w:rsidRPr="003A7103">
        <w:rPr>
          <w:strike/>
        </w:rPr>
        <w:t>, mapas, projetos e programas descritivos</w:t>
      </w:r>
      <w:r>
        <w:t xml:space="preserve"> das ações compatibilizadoras, mitigadoras, compensatórias e/ou potencializadoras propostas;</w:t>
      </w:r>
    </w:p>
    <w:p w14:paraId="76F71AF1" w14:textId="4FB3D4E8" w:rsidR="00852FA8" w:rsidRDefault="00852FA8" w:rsidP="00503CBF">
      <w:pPr>
        <w:pStyle w:val="PargrafodaLista"/>
        <w:spacing w:line="240" w:lineRule="auto"/>
        <w:jc w:val="both"/>
      </w:pPr>
    </w:p>
    <w:p w14:paraId="377C518C" w14:textId="3C35CC9B" w:rsidR="00EA0C10" w:rsidRDefault="00EA0C10" w:rsidP="00503CBF">
      <w:pPr>
        <w:pStyle w:val="PargrafodaLista"/>
        <w:numPr>
          <w:ilvl w:val="0"/>
          <w:numId w:val="23"/>
        </w:numPr>
        <w:spacing w:line="240" w:lineRule="auto"/>
        <w:jc w:val="both"/>
      </w:pPr>
      <w:r>
        <w:t>Programa de acompanhamento e monitoramento impactos, indicando os responsáveis por sua execução.</w:t>
      </w:r>
    </w:p>
    <w:p w14:paraId="4CA5D297" w14:textId="77777777" w:rsidR="00EE57BB" w:rsidRDefault="00EE57BB" w:rsidP="00EE57BB">
      <w:pPr>
        <w:pStyle w:val="PargrafodaLista"/>
      </w:pPr>
    </w:p>
    <w:p w14:paraId="299BF161" w14:textId="67101651" w:rsidR="00EE57BB" w:rsidRPr="00533B02" w:rsidRDefault="00EE57BB" w:rsidP="00EE57BB">
      <w:pPr>
        <w:pStyle w:val="Ttulo"/>
        <w:numPr>
          <w:ilvl w:val="0"/>
          <w:numId w:val="25"/>
        </w:numPr>
        <w:rPr>
          <w:rFonts w:ascii="Calibri" w:hAnsi="Calibri" w:cs="Calibri"/>
          <w:b/>
          <w:bCs/>
          <w:sz w:val="24"/>
          <w:szCs w:val="24"/>
        </w:rPr>
      </w:pPr>
      <w:bookmarkStart w:id="14" w:name="_Toc134374039"/>
      <w:r w:rsidRPr="00533B02">
        <w:rPr>
          <w:rFonts w:ascii="Calibri" w:hAnsi="Calibri" w:cs="Calibri"/>
          <w:b/>
          <w:bCs/>
          <w:sz w:val="24"/>
          <w:szCs w:val="24"/>
        </w:rPr>
        <w:t xml:space="preserve">ITENS </w:t>
      </w:r>
      <w:r>
        <w:rPr>
          <w:rFonts w:ascii="Calibri" w:hAnsi="Calibri" w:cs="Calibri"/>
          <w:b/>
          <w:bCs/>
          <w:sz w:val="24"/>
          <w:szCs w:val="24"/>
        </w:rPr>
        <w:t>A SEREM SOLICITADOS PARA ELIMINAR OU MINIMIZAR IMPACTOS</w:t>
      </w:r>
      <w:r w:rsidRPr="00533B02">
        <w:rPr>
          <w:rFonts w:ascii="Calibri" w:hAnsi="Calibri" w:cs="Calibri"/>
          <w:b/>
          <w:bCs/>
          <w:sz w:val="24"/>
          <w:szCs w:val="24"/>
        </w:rPr>
        <w:t>:</w:t>
      </w:r>
      <w:bookmarkEnd w:id="14"/>
    </w:p>
    <w:p w14:paraId="466367ED" w14:textId="77777777" w:rsidR="00EE57BB" w:rsidRDefault="00EE57BB" w:rsidP="00EE57BB">
      <w:pPr>
        <w:ind w:firstLine="1134"/>
        <w:jc w:val="both"/>
        <w:rPr>
          <w:highlight w:val="yellow"/>
        </w:rPr>
      </w:pPr>
    </w:p>
    <w:p w14:paraId="7510B189" w14:textId="366C85E0" w:rsidR="00EE57BB" w:rsidRDefault="00EE57BB" w:rsidP="00EE57BB">
      <w:pPr>
        <w:pStyle w:val="PargrafodaLista"/>
        <w:spacing w:line="240" w:lineRule="auto"/>
        <w:jc w:val="both"/>
      </w:pPr>
      <w:r w:rsidRPr="00EE57BB">
        <w:t>O órgão municipal competente, para eliminar ou minimizar impactos negativos a serem gerados pelos empreendimentos, atividades e intervenções urbanísticas de que trata este Capítulo, poderá solicitar, dentre outras providências, como condição para emissão das licenças ou alvarás de construção, reforma ou funcionamento</w:t>
      </w:r>
      <w:r w:rsidR="003A7103">
        <w:t xml:space="preserve"> </w:t>
      </w:r>
      <w:r w:rsidR="003A7103" w:rsidRPr="003A7103">
        <w:rPr>
          <w:color w:val="FF0000"/>
        </w:rPr>
        <w:t>conforme Art. 33 da Lei Complementar 421/2020</w:t>
      </w:r>
      <w:r w:rsidRPr="003A7103">
        <w:rPr>
          <w:color w:val="FF0000"/>
        </w:rPr>
        <w:t>:</w:t>
      </w:r>
    </w:p>
    <w:p w14:paraId="1272A5D4" w14:textId="77777777" w:rsidR="00EE57BB" w:rsidRPr="00EE57BB" w:rsidRDefault="00EE57BB" w:rsidP="00EE57BB">
      <w:pPr>
        <w:pStyle w:val="PargrafodaLista"/>
        <w:spacing w:line="240" w:lineRule="auto"/>
        <w:jc w:val="both"/>
      </w:pPr>
    </w:p>
    <w:p w14:paraId="1C77BC06" w14:textId="0502A427" w:rsidR="00EE57BB" w:rsidRDefault="00EE57BB" w:rsidP="00EE57BB">
      <w:pPr>
        <w:pStyle w:val="PargrafodaLista"/>
        <w:numPr>
          <w:ilvl w:val="0"/>
          <w:numId w:val="26"/>
        </w:numPr>
        <w:spacing w:line="240" w:lineRule="auto"/>
        <w:jc w:val="both"/>
      </w:pPr>
      <w:r w:rsidRPr="00EE57BB">
        <w:t>ampliação das redes de infraestrutura urbana;</w:t>
      </w:r>
    </w:p>
    <w:p w14:paraId="03A1FAC1" w14:textId="77777777" w:rsidR="00EE57BB" w:rsidRPr="00EE57BB" w:rsidRDefault="00EE57BB" w:rsidP="00EE57BB">
      <w:pPr>
        <w:pStyle w:val="PargrafodaLista"/>
        <w:spacing w:line="240" w:lineRule="auto"/>
        <w:ind w:left="1440"/>
        <w:jc w:val="both"/>
      </w:pPr>
    </w:p>
    <w:p w14:paraId="6D697789" w14:textId="22697091" w:rsidR="00EE57BB" w:rsidRDefault="00EE57BB" w:rsidP="00EE57BB">
      <w:pPr>
        <w:pStyle w:val="PargrafodaLista"/>
        <w:numPr>
          <w:ilvl w:val="0"/>
          <w:numId w:val="26"/>
        </w:numPr>
        <w:spacing w:line="240" w:lineRule="auto"/>
        <w:jc w:val="both"/>
      </w:pPr>
      <w:r w:rsidRPr="00EE57BB">
        <w:t>áreas de terreno ou áreas edificadas para instalação de equipamentos comunitários, em percentual compatível com o necessário para o atendimento da demanda a ser gerada pelo empreendimento;</w:t>
      </w:r>
    </w:p>
    <w:p w14:paraId="42CE7139" w14:textId="77777777" w:rsidR="00EE57BB" w:rsidRPr="00EE57BB" w:rsidRDefault="00EE57BB" w:rsidP="00EE57BB">
      <w:pPr>
        <w:pStyle w:val="PargrafodaLista"/>
        <w:spacing w:line="240" w:lineRule="auto"/>
        <w:ind w:left="1440"/>
        <w:jc w:val="both"/>
      </w:pPr>
    </w:p>
    <w:p w14:paraId="0198B3BF" w14:textId="29DDF462" w:rsidR="00EE57BB" w:rsidRPr="00EE57BB" w:rsidRDefault="00EE57BB" w:rsidP="003A7103">
      <w:pPr>
        <w:pStyle w:val="PargrafodaLista"/>
        <w:numPr>
          <w:ilvl w:val="0"/>
          <w:numId w:val="26"/>
        </w:numPr>
        <w:spacing w:line="240" w:lineRule="auto"/>
        <w:jc w:val="both"/>
      </w:pPr>
      <w:r w:rsidRPr="00EE57BB">
        <w:t>ampliação e adequação do sistema viário, faixas de desaceleração, pontos de ônibus, faixas de pedestres, semaforização;</w:t>
      </w:r>
      <w:r w:rsidR="003A7103">
        <w:br/>
      </w:r>
      <w:bookmarkStart w:id="15" w:name="_GoBack"/>
      <w:bookmarkEnd w:id="15"/>
    </w:p>
    <w:p w14:paraId="4A6A6CB9" w14:textId="14E26B58" w:rsidR="00EE57BB" w:rsidRDefault="00EE57BB" w:rsidP="00EE57BB">
      <w:pPr>
        <w:pStyle w:val="PargrafodaLista"/>
        <w:numPr>
          <w:ilvl w:val="0"/>
          <w:numId w:val="26"/>
        </w:numPr>
        <w:spacing w:line="240" w:lineRule="auto"/>
        <w:jc w:val="both"/>
      </w:pPr>
      <w:r w:rsidRPr="00EE57BB">
        <w:t>proteção acústica, uso de filtros e outros procedimentos que minimizem incômodos da atividade;</w:t>
      </w:r>
    </w:p>
    <w:p w14:paraId="77311885" w14:textId="77777777" w:rsidR="00EE57BB" w:rsidRPr="00EE57BB" w:rsidRDefault="00EE57BB" w:rsidP="00EE57BB">
      <w:pPr>
        <w:pStyle w:val="PargrafodaLista"/>
        <w:spacing w:line="240" w:lineRule="auto"/>
        <w:ind w:left="1440"/>
        <w:jc w:val="both"/>
      </w:pPr>
    </w:p>
    <w:p w14:paraId="14F4368C" w14:textId="2B03E76A" w:rsidR="00EE57BB" w:rsidRPr="00EE57BB" w:rsidRDefault="00EE57BB" w:rsidP="003A7103">
      <w:pPr>
        <w:pStyle w:val="PargrafodaLista"/>
        <w:numPr>
          <w:ilvl w:val="0"/>
          <w:numId w:val="26"/>
        </w:numPr>
        <w:spacing w:line="240" w:lineRule="auto"/>
        <w:jc w:val="both"/>
      </w:pPr>
      <w:r w:rsidRPr="00EE57BB">
        <w:t>manutenção de imóveis, fachadas ou outros elementos arquitetônicos ou naturais considerados de interesse paisagístico, histórico, artístico ou cultural, bem como de recuperação ambiental da área;</w:t>
      </w:r>
      <w:r w:rsidR="003A7103">
        <w:br/>
      </w:r>
    </w:p>
    <w:p w14:paraId="1330824B" w14:textId="417A2CD0" w:rsidR="00EE57BB" w:rsidRDefault="00EE57BB" w:rsidP="00EE57BB">
      <w:pPr>
        <w:pStyle w:val="PargrafodaLista"/>
        <w:numPr>
          <w:ilvl w:val="0"/>
          <w:numId w:val="26"/>
        </w:numPr>
        <w:spacing w:line="240" w:lineRule="auto"/>
        <w:jc w:val="both"/>
      </w:pPr>
      <w:r w:rsidRPr="00EE57BB">
        <w:t>construção de equipamentos comunitários em outras áreas da cidade;</w:t>
      </w:r>
    </w:p>
    <w:p w14:paraId="4B08ED77" w14:textId="77777777" w:rsidR="00EE57BB" w:rsidRPr="00EE57BB" w:rsidRDefault="00EE57BB" w:rsidP="00EE57BB">
      <w:pPr>
        <w:pStyle w:val="PargrafodaLista"/>
        <w:spacing w:line="240" w:lineRule="auto"/>
        <w:ind w:left="1440"/>
        <w:jc w:val="both"/>
      </w:pPr>
    </w:p>
    <w:p w14:paraId="470320D5" w14:textId="18642E33" w:rsidR="00EE57BB" w:rsidRPr="00EE57BB" w:rsidRDefault="00EE57BB" w:rsidP="00EE57BB">
      <w:pPr>
        <w:pStyle w:val="PargrafodaLista"/>
        <w:numPr>
          <w:ilvl w:val="0"/>
          <w:numId w:val="26"/>
        </w:numPr>
        <w:spacing w:line="240" w:lineRule="auto"/>
        <w:jc w:val="both"/>
      </w:pPr>
      <w:r w:rsidRPr="00EE57BB">
        <w:t>manutenção de áreas verdes.</w:t>
      </w:r>
    </w:p>
    <w:p w14:paraId="36C00731" w14:textId="6E691C1B" w:rsidR="002E6939" w:rsidRPr="003929D2" w:rsidRDefault="002E6939" w:rsidP="003929D2">
      <w:pPr>
        <w:jc w:val="both"/>
        <w:rPr>
          <w:b/>
          <w:bCs/>
          <w:sz w:val="24"/>
          <w:szCs w:val="24"/>
        </w:rPr>
      </w:pPr>
    </w:p>
    <w:sectPr w:rsidR="002E6939" w:rsidRPr="003929D2" w:rsidSect="00533B02">
      <w:footerReference w:type="default" r:id="rId9"/>
      <w:pgSz w:w="11906" w:h="16838"/>
      <w:pgMar w:top="1417" w:right="1701" w:bottom="1417"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5752E" w14:textId="77777777" w:rsidR="00621AC4" w:rsidRDefault="00621AC4" w:rsidP="00533B02">
      <w:pPr>
        <w:spacing w:after="0" w:line="240" w:lineRule="auto"/>
      </w:pPr>
      <w:r>
        <w:separator/>
      </w:r>
    </w:p>
  </w:endnote>
  <w:endnote w:type="continuationSeparator" w:id="0">
    <w:p w14:paraId="25A180D5" w14:textId="77777777" w:rsidR="00621AC4" w:rsidRDefault="00621AC4" w:rsidP="0053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A0838" w14:textId="47D19E42" w:rsidR="00C648CC" w:rsidRDefault="00C648CC">
    <w:pPr>
      <w:pStyle w:val="Rodap"/>
      <w:jc w:val="right"/>
    </w:pPr>
  </w:p>
  <w:p w14:paraId="5A1396A1" w14:textId="77777777" w:rsidR="00533B02" w:rsidRDefault="00533B02">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118774"/>
      <w:docPartObj>
        <w:docPartGallery w:val="Page Numbers (Bottom of Page)"/>
        <w:docPartUnique/>
      </w:docPartObj>
    </w:sdtPr>
    <w:sdtEndPr/>
    <w:sdtContent>
      <w:p w14:paraId="74567ED8" w14:textId="3E9D4021" w:rsidR="00C648CC" w:rsidRDefault="00C648CC">
        <w:pPr>
          <w:pStyle w:val="Rodap"/>
          <w:jc w:val="right"/>
        </w:pPr>
        <w:r>
          <w:fldChar w:fldCharType="begin"/>
        </w:r>
        <w:r>
          <w:instrText>PAGE   \* MERGEFORMAT</w:instrText>
        </w:r>
        <w:r>
          <w:fldChar w:fldCharType="separate"/>
        </w:r>
        <w:r w:rsidR="003A7103">
          <w:rPr>
            <w:noProof/>
          </w:rPr>
          <w:t>10</w:t>
        </w:r>
        <w:r>
          <w:fldChar w:fldCharType="end"/>
        </w:r>
      </w:p>
    </w:sdtContent>
  </w:sdt>
  <w:p w14:paraId="354D2BCA" w14:textId="77777777" w:rsidR="00C648CC" w:rsidRDefault="00C648C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E5655" w14:textId="77777777" w:rsidR="00621AC4" w:rsidRDefault="00621AC4" w:rsidP="00533B02">
      <w:pPr>
        <w:spacing w:after="0" w:line="240" w:lineRule="auto"/>
      </w:pPr>
      <w:r>
        <w:separator/>
      </w:r>
    </w:p>
  </w:footnote>
  <w:footnote w:type="continuationSeparator" w:id="0">
    <w:p w14:paraId="208CE61F" w14:textId="77777777" w:rsidR="00621AC4" w:rsidRDefault="00621AC4" w:rsidP="00533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608"/>
    <w:multiLevelType w:val="hybridMultilevel"/>
    <w:tmpl w:val="EB98EC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CA5D90"/>
    <w:multiLevelType w:val="hybridMultilevel"/>
    <w:tmpl w:val="EAB0E00A"/>
    <w:lvl w:ilvl="0" w:tplc="04160017">
      <w:start w:val="1"/>
      <w:numFmt w:val="lowerLetter"/>
      <w:lvlText w:val="%1)"/>
      <w:lvlJc w:val="left"/>
      <w:pPr>
        <w:ind w:left="720" w:hanging="360"/>
      </w:pPr>
    </w:lvl>
    <w:lvl w:ilvl="1" w:tplc="7A4EA7D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9C2A5D"/>
    <w:multiLevelType w:val="hybridMultilevel"/>
    <w:tmpl w:val="3E687D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920CC8"/>
    <w:multiLevelType w:val="hybridMultilevel"/>
    <w:tmpl w:val="759A16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1B5F70"/>
    <w:multiLevelType w:val="hybridMultilevel"/>
    <w:tmpl w:val="13260C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DB3232"/>
    <w:multiLevelType w:val="hybridMultilevel"/>
    <w:tmpl w:val="7FA8BE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3840AF"/>
    <w:multiLevelType w:val="hybridMultilevel"/>
    <w:tmpl w:val="F5CAD0CE"/>
    <w:lvl w:ilvl="0" w:tplc="17A0C60A">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28AD2CFF"/>
    <w:multiLevelType w:val="hybridMultilevel"/>
    <w:tmpl w:val="A596E1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DD3A46"/>
    <w:multiLevelType w:val="hybridMultilevel"/>
    <w:tmpl w:val="BB00A9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72027F"/>
    <w:multiLevelType w:val="hybridMultilevel"/>
    <w:tmpl w:val="62363210"/>
    <w:lvl w:ilvl="0" w:tplc="D19CFD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524496"/>
    <w:multiLevelType w:val="hybridMultilevel"/>
    <w:tmpl w:val="CC7A0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C2F0CDB"/>
    <w:multiLevelType w:val="hybridMultilevel"/>
    <w:tmpl w:val="CD0011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9C284E"/>
    <w:multiLevelType w:val="hybridMultilevel"/>
    <w:tmpl w:val="2F843D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A335F7"/>
    <w:multiLevelType w:val="hybridMultilevel"/>
    <w:tmpl w:val="E946CE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EB6609"/>
    <w:multiLevelType w:val="hybridMultilevel"/>
    <w:tmpl w:val="6F2EA4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FD304CA"/>
    <w:multiLevelType w:val="hybridMultilevel"/>
    <w:tmpl w:val="CF42D0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0673E8E"/>
    <w:multiLevelType w:val="hybridMultilevel"/>
    <w:tmpl w:val="A05EB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C079F8"/>
    <w:multiLevelType w:val="hybridMultilevel"/>
    <w:tmpl w:val="D9B48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8E2153C"/>
    <w:multiLevelType w:val="hybridMultilevel"/>
    <w:tmpl w:val="463281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736681"/>
    <w:multiLevelType w:val="hybridMultilevel"/>
    <w:tmpl w:val="910E3D7E"/>
    <w:lvl w:ilvl="0" w:tplc="99E46A30">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BF21587"/>
    <w:multiLevelType w:val="multilevel"/>
    <w:tmpl w:val="18FCDF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5F7543B1"/>
    <w:multiLevelType w:val="multilevel"/>
    <w:tmpl w:val="B26670CA"/>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15F530D"/>
    <w:multiLevelType w:val="hybridMultilevel"/>
    <w:tmpl w:val="E35C06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D548A1"/>
    <w:multiLevelType w:val="hybridMultilevel"/>
    <w:tmpl w:val="288CF9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75C5C33"/>
    <w:multiLevelType w:val="hybridMultilevel"/>
    <w:tmpl w:val="8624B838"/>
    <w:lvl w:ilvl="0" w:tplc="989C403A">
      <w:start w:val="1"/>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EFD0631"/>
    <w:multiLevelType w:val="hybridMultilevel"/>
    <w:tmpl w:val="619E8A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1"/>
  </w:num>
  <w:num w:numId="3">
    <w:abstractNumId w:val="21"/>
  </w:num>
  <w:num w:numId="4">
    <w:abstractNumId w:val="0"/>
  </w:num>
  <w:num w:numId="5">
    <w:abstractNumId w:val="3"/>
  </w:num>
  <w:num w:numId="6">
    <w:abstractNumId w:val="15"/>
  </w:num>
  <w:num w:numId="7">
    <w:abstractNumId w:val="5"/>
  </w:num>
  <w:num w:numId="8">
    <w:abstractNumId w:val="8"/>
  </w:num>
  <w:num w:numId="9">
    <w:abstractNumId w:val="16"/>
  </w:num>
  <w:num w:numId="10">
    <w:abstractNumId w:val="23"/>
  </w:num>
  <w:num w:numId="11">
    <w:abstractNumId w:val="7"/>
  </w:num>
  <w:num w:numId="12">
    <w:abstractNumId w:val="2"/>
  </w:num>
  <w:num w:numId="13">
    <w:abstractNumId w:val="19"/>
  </w:num>
  <w:num w:numId="14">
    <w:abstractNumId w:val="13"/>
  </w:num>
  <w:num w:numId="15">
    <w:abstractNumId w:val="25"/>
  </w:num>
  <w:num w:numId="16">
    <w:abstractNumId w:val="4"/>
  </w:num>
  <w:num w:numId="17">
    <w:abstractNumId w:val="17"/>
  </w:num>
  <w:num w:numId="18">
    <w:abstractNumId w:val="24"/>
  </w:num>
  <w:num w:numId="19">
    <w:abstractNumId w:val="10"/>
  </w:num>
  <w:num w:numId="20">
    <w:abstractNumId w:val="1"/>
  </w:num>
  <w:num w:numId="21">
    <w:abstractNumId w:val="12"/>
  </w:num>
  <w:num w:numId="22">
    <w:abstractNumId w:val="22"/>
  </w:num>
  <w:num w:numId="23">
    <w:abstractNumId w:val="14"/>
  </w:num>
  <w:num w:numId="24">
    <w:abstractNumId w:val="18"/>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39"/>
    <w:rsid w:val="000B5192"/>
    <w:rsid w:val="000F03CF"/>
    <w:rsid w:val="00161F35"/>
    <w:rsid w:val="00162331"/>
    <w:rsid w:val="00174BAB"/>
    <w:rsid w:val="001C0200"/>
    <w:rsid w:val="001C0773"/>
    <w:rsid w:val="00214137"/>
    <w:rsid w:val="00243BB1"/>
    <w:rsid w:val="002736FA"/>
    <w:rsid w:val="002E6939"/>
    <w:rsid w:val="0034264A"/>
    <w:rsid w:val="0035093F"/>
    <w:rsid w:val="003929D2"/>
    <w:rsid w:val="003A7103"/>
    <w:rsid w:val="003D78B3"/>
    <w:rsid w:val="00434FBF"/>
    <w:rsid w:val="00464A39"/>
    <w:rsid w:val="00503CBF"/>
    <w:rsid w:val="0051060F"/>
    <w:rsid w:val="00533B02"/>
    <w:rsid w:val="0055176D"/>
    <w:rsid w:val="005F1970"/>
    <w:rsid w:val="005F1E27"/>
    <w:rsid w:val="00621AC4"/>
    <w:rsid w:val="00631603"/>
    <w:rsid w:val="007A101B"/>
    <w:rsid w:val="007B2C21"/>
    <w:rsid w:val="007E0D3F"/>
    <w:rsid w:val="00852FA8"/>
    <w:rsid w:val="00891085"/>
    <w:rsid w:val="008B484E"/>
    <w:rsid w:val="008D601F"/>
    <w:rsid w:val="009676B9"/>
    <w:rsid w:val="00971559"/>
    <w:rsid w:val="009A29D7"/>
    <w:rsid w:val="00A26606"/>
    <w:rsid w:val="00A55749"/>
    <w:rsid w:val="00AE7161"/>
    <w:rsid w:val="00BF78C7"/>
    <w:rsid w:val="00C20E96"/>
    <w:rsid w:val="00C31012"/>
    <w:rsid w:val="00C32236"/>
    <w:rsid w:val="00C648CC"/>
    <w:rsid w:val="00D155EE"/>
    <w:rsid w:val="00DE1F07"/>
    <w:rsid w:val="00DE6C6D"/>
    <w:rsid w:val="00DF423D"/>
    <w:rsid w:val="00E33706"/>
    <w:rsid w:val="00E40EB9"/>
    <w:rsid w:val="00EA0C10"/>
    <w:rsid w:val="00EE57BB"/>
    <w:rsid w:val="00F35A7E"/>
    <w:rsid w:val="00F376D8"/>
    <w:rsid w:val="00FA3743"/>
    <w:rsid w:val="00FB56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03C1C"/>
  <w15:docId w15:val="{EAF2ECC3-6AF3-473C-B3C1-C6DEBC75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533B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E6939"/>
    <w:pPr>
      <w:ind w:left="720"/>
      <w:contextualSpacing/>
    </w:pPr>
  </w:style>
  <w:style w:type="paragraph" w:styleId="NormalWeb">
    <w:name w:val="Normal (Web)"/>
    <w:basedOn w:val="Normal"/>
    <w:uiPriority w:val="99"/>
    <w:semiHidden/>
    <w:unhideWhenUsed/>
    <w:rsid w:val="0021413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214137"/>
    <w:rPr>
      <w:color w:val="0000FF"/>
      <w:u w:val="single"/>
    </w:rPr>
  </w:style>
  <w:style w:type="table" w:styleId="Tabelacomgrade">
    <w:name w:val="Table Grid"/>
    <w:basedOn w:val="Tabelanormal"/>
    <w:uiPriority w:val="39"/>
    <w:rsid w:val="008D6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533B02"/>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har"/>
    <w:uiPriority w:val="10"/>
    <w:qFormat/>
    <w:rsid w:val="00533B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33B02"/>
    <w:rPr>
      <w:rFonts w:asciiTheme="majorHAnsi" w:eastAsiaTheme="majorEastAsia" w:hAnsiTheme="majorHAnsi" w:cstheme="majorBidi"/>
      <w:spacing w:val="-10"/>
      <w:kern w:val="28"/>
      <w:sz w:val="56"/>
      <w:szCs w:val="56"/>
    </w:rPr>
  </w:style>
  <w:style w:type="paragraph" w:styleId="CabealhodoSumrio">
    <w:name w:val="TOC Heading"/>
    <w:basedOn w:val="Ttulo1"/>
    <w:next w:val="Normal"/>
    <w:uiPriority w:val="39"/>
    <w:unhideWhenUsed/>
    <w:qFormat/>
    <w:rsid w:val="00533B02"/>
    <w:pPr>
      <w:outlineLvl w:val="9"/>
    </w:pPr>
    <w:rPr>
      <w:lang w:eastAsia="pt-BR"/>
    </w:rPr>
  </w:style>
  <w:style w:type="paragraph" w:styleId="Sumrio2">
    <w:name w:val="toc 2"/>
    <w:basedOn w:val="Normal"/>
    <w:next w:val="Normal"/>
    <w:autoRedefine/>
    <w:uiPriority w:val="39"/>
    <w:unhideWhenUsed/>
    <w:rsid w:val="00533B02"/>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533B02"/>
    <w:pPr>
      <w:spacing w:after="100"/>
    </w:pPr>
    <w:rPr>
      <w:rFonts w:eastAsiaTheme="minorEastAsia" w:cs="Times New Roman"/>
      <w:lang w:eastAsia="pt-BR"/>
    </w:rPr>
  </w:style>
  <w:style w:type="paragraph" w:styleId="Sumrio3">
    <w:name w:val="toc 3"/>
    <w:basedOn w:val="Normal"/>
    <w:next w:val="Normal"/>
    <w:autoRedefine/>
    <w:uiPriority w:val="39"/>
    <w:unhideWhenUsed/>
    <w:rsid w:val="00533B02"/>
    <w:pPr>
      <w:spacing w:after="100"/>
      <w:ind w:left="440"/>
    </w:pPr>
    <w:rPr>
      <w:rFonts w:eastAsiaTheme="minorEastAsia" w:cs="Times New Roman"/>
      <w:lang w:eastAsia="pt-BR"/>
    </w:rPr>
  </w:style>
  <w:style w:type="paragraph" w:styleId="Cabealho">
    <w:name w:val="header"/>
    <w:basedOn w:val="Normal"/>
    <w:link w:val="CabealhoChar"/>
    <w:uiPriority w:val="99"/>
    <w:unhideWhenUsed/>
    <w:rsid w:val="00533B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3B02"/>
  </w:style>
  <w:style w:type="paragraph" w:styleId="Rodap">
    <w:name w:val="footer"/>
    <w:basedOn w:val="Normal"/>
    <w:link w:val="RodapChar"/>
    <w:uiPriority w:val="99"/>
    <w:unhideWhenUsed/>
    <w:rsid w:val="00533B02"/>
    <w:pPr>
      <w:tabs>
        <w:tab w:val="center" w:pos="4252"/>
        <w:tab w:val="right" w:pos="8504"/>
      </w:tabs>
      <w:spacing w:after="0" w:line="240" w:lineRule="auto"/>
    </w:pPr>
  </w:style>
  <w:style w:type="character" w:customStyle="1" w:styleId="RodapChar">
    <w:name w:val="Rodapé Char"/>
    <w:basedOn w:val="Fontepargpadro"/>
    <w:link w:val="Rodap"/>
    <w:uiPriority w:val="99"/>
    <w:rsid w:val="00533B02"/>
  </w:style>
  <w:style w:type="paragraph" w:styleId="Textodebalo">
    <w:name w:val="Balloon Text"/>
    <w:basedOn w:val="Normal"/>
    <w:link w:val="TextodebaloChar"/>
    <w:uiPriority w:val="99"/>
    <w:semiHidden/>
    <w:unhideWhenUsed/>
    <w:rsid w:val="00E337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3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3F97-5DCC-49FE-979C-8CDEF06B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3181</Words>
  <Characters>17178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Nave Pratti</dc:creator>
  <cp:lastModifiedBy>Barbara Domiciano de Menezes</cp:lastModifiedBy>
  <cp:revision>10</cp:revision>
  <cp:lastPrinted>2023-05-02T21:32:00Z</cp:lastPrinted>
  <dcterms:created xsi:type="dcterms:W3CDTF">2023-05-08T11:13:00Z</dcterms:created>
  <dcterms:modified xsi:type="dcterms:W3CDTF">2024-06-24T17:03:00Z</dcterms:modified>
</cp:coreProperties>
</file>